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C18" w:rsidRPr="00800C18" w:rsidRDefault="00800C18" w:rsidP="00800C18">
      <w:pPr>
        <w:spacing w:after="0" w:line="240" w:lineRule="auto"/>
        <w:ind w:left="426" w:right="0" w:firstLine="0"/>
        <w:rPr>
          <w:sz w:val="20"/>
        </w:rPr>
      </w:pPr>
    </w:p>
    <w:tbl>
      <w:tblPr>
        <w:tblpPr w:leftFromText="180" w:rightFromText="180" w:vertAnchor="page" w:horzAnchor="margin" w:tblpX="98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830"/>
      </w:tblGrid>
      <w:tr w:rsidR="00800C18" w:rsidRPr="00800C18" w:rsidTr="006C27B3">
        <w:trPr>
          <w:trHeight w:val="415"/>
        </w:trPr>
        <w:tc>
          <w:tcPr>
            <w:tcW w:w="2235" w:type="dxa"/>
            <w:vMerge w:val="restart"/>
            <w:shd w:val="clear" w:color="auto" w:fill="auto"/>
          </w:tcPr>
          <w:p w:rsidR="00800C18" w:rsidRPr="00800C18" w:rsidRDefault="00800C18" w:rsidP="006C27B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  <w:r w:rsidRPr="00800C18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187AD88A" wp14:editId="3BD1E36D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0" w:type="dxa"/>
            <w:shd w:val="clear" w:color="auto" w:fill="auto"/>
          </w:tcPr>
          <w:p w:rsidR="00800C18" w:rsidRPr="00800C18" w:rsidRDefault="00800C18" w:rsidP="006C27B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4"/>
                <w:lang w:eastAsia="en-US"/>
              </w:rPr>
            </w:pPr>
            <w:r w:rsidRPr="00800C18">
              <w:rPr>
                <w:b/>
                <w:color w:val="auto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800C18" w:rsidRPr="00800C18" w:rsidTr="006C27B3">
        <w:trPr>
          <w:trHeight w:val="688"/>
        </w:trPr>
        <w:tc>
          <w:tcPr>
            <w:tcW w:w="2235" w:type="dxa"/>
            <w:vMerge/>
            <w:shd w:val="clear" w:color="auto" w:fill="auto"/>
          </w:tcPr>
          <w:p w:rsidR="00800C18" w:rsidRPr="00800C18" w:rsidRDefault="00800C18" w:rsidP="006C27B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noProof/>
                <w:color w:val="auto"/>
                <w:szCs w:val="24"/>
                <w:lang w:eastAsia="en-US"/>
              </w:rPr>
            </w:pPr>
          </w:p>
        </w:tc>
        <w:tc>
          <w:tcPr>
            <w:tcW w:w="7830" w:type="dxa"/>
            <w:shd w:val="clear" w:color="auto" w:fill="auto"/>
          </w:tcPr>
          <w:p w:rsidR="00800C18" w:rsidRPr="00800C18" w:rsidRDefault="00800C18" w:rsidP="006C27B3">
            <w:pPr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28"/>
                <w:szCs w:val="24"/>
                <w:lang w:eastAsia="en-US"/>
              </w:rPr>
            </w:pPr>
            <w:r w:rsidRPr="00800C18">
              <w:rPr>
                <w:b/>
                <w:color w:val="auto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800C18" w:rsidRPr="00800C18" w:rsidTr="006C27B3">
        <w:trPr>
          <w:trHeight w:val="304"/>
        </w:trPr>
        <w:tc>
          <w:tcPr>
            <w:tcW w:w="2235" w:type="dxa"/>
            <w:vMerge/>
            <w:shd w:val="clear" w:color="auto" w:fill="auto"/>
          </w:tcPr>
          <w:p w:rsidR="00800C18" w:rsidRPr="00800C18" w:rsidRDefault="00800C18" w:rsidP="006C27B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830" w:type="dxa"/>
            <w:shd w:val="clear" w:color="auto" w:fill="auto"/>
          </w:tcPr>
          <w:p w:rsidR="00800C18" w:rsidRPr="00800C18" w:rsidRDefault="00800C18" w:rsidP="006C27B3">
            <w:pPr>
              <w:autoSpaceDE w:val="0"/>
              <w:autoSpaceDN w:val="0"/>
              <w:adjustRightInd w:val="0"/>
              <w:spacing w:after="200" w:line="276" w:lineRule="auto"/>
              <w:ind w:left="0" w:right="0" w:firstLine="0"/>
              <w:jc w:val="center"/>
              <w:rPr>
                <w:b/>
                <w:color w:val="auto"/>
                <w:sz w:val="32"/>
                <w:szCs w:val="32"/>
                <w:lang w:eastAsia="en-US"/>
              </w:rPr>
            </w:pPr>
            <w:r w:rsidRPr="00800C18">
              <w:rPr>
                <w:b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800C18" w:rsidRPr="00800C18" w:rsidRDefault="00800C18" w:rsidP="00800C18">
      <w:pPr>
        <w:spacing w:after="0" w:line="240" w:lineRule="auto"/>
        <w:ind w:left="0" w:right="0" w:firstLine="0"/>
        <w:jc w:val="left"/>
        <w:rPr>
          <w:sz w:val="28"/>
        </w:rPr>
      </w:pP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b/>
          <w:sz w:val="22"/>
        </w:rPr>
      </w:pPr>
      <w:r w:rsidRPr="00800C18">
        <w:rPr>
          <w:b/>
          <w:sz w:val="22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67621B" w:rsidRPr="0067621B" w:rsidTr="00B16258">
        <w:tc>
          <w:tcPr>
            <w:tcW w:w="4741" w:type="dxa"/>
          </w:tcPr>
          <w:p w:rsidR="0067621B" w:rsidRPr="0067621B" w:rsidRDefault="0067621B" w:rsidP="006762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67621B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67621B" w:rsidRPr="0067621B" w:rsidTr="00B16258">
        <w:tc>
          <w:tcPr>
            <w:tcW w:w="4741" w:type="dxa"/>
          </w:tcPr>
          <w:p w:rsidR="0067621B" w:rsidRPr="0067621B" w:rsidRDefault="0067621B" w:rsidP="006762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sz w:val="28"/>
                <w:szCs w:val="28"/>
              </w:rPr>
            </w:pPr>
            <w:r w:rsidRPr="0067621B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67621B" w:rsidRPr="0067621B" w:rsidRDefault="0067621B" w:rsidP="006762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67621B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67621B" w:rsidRPr="0067621B" w:rsidTr="00B16258">
        <w:tc>
          <w:tcPr>
            <w:tcW w:w="4741" w:type="dxa"/>
          </w:tcPr>
          <w:p w:rsidR="0067621B" w:rsidRPr="0067621B" w:rsidRDefault="0067621B" w:rsidP="006762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67621B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67621B">
              <w:rPr>
                <w:rFonts w:eastAsia="Microsoft Sans Serif"/>
                <w:sz w:val="28"/>
                <w:szCs w:val="28"/>
              </w:rPr>
              <w:t>од</w:t>
            </w:r>
            <w:r w:rsidRPr="0067621B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67621B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67621B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67621B">
              <w:rPr>
                <w:rFonts w:eastAsia="Microsoft Sans Serif"/>
                <w:sz w:val="28"/>
                <w:szCs w:val="28"/>
              </w:rPr>
              <w:t>г.</w:t>
            </w:r>
          </w:p>
          <w:p w:rsidR="0067621B" w:rsidRPr="0067621B" w:rsidRDefault="0067621B" w:rsidP="006762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 w:right="0" w:firstLine="0"/>
              <w:jc w:val="left"/>
              <w:rPr>
                <w:rFonts w:eastAsia="Microsoft Sans Serif"/>
                <w:caps/>
                <w:sz w:val="28"/>
                <w:szCs w:val="28"/>
              </w:rPr>
            </w:pPr>
          </w:p>
        </w:tc>
      </w:tr>
    </w:tbl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sz w:val="28"/>
        </w:rPr>
      </w:pP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  <w:r w:rsidRPr="00800C18">
        <w:rPr>
          <w:b/>
          <w:sz w:val="22"/>
        </w:rPr>
        <w:t xml:space="preserve"> </w:t>
      </w: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</w:p>
    <w:p w:rsidR="00800C18" w:rsidRPr="00800C18" w:rsidRDefault="0067621B" w:rsidP="00800C18">
      <w:pPr>
        <w:spacing w:after="0" w:line="240" w:lineRule="auto"/>
        <w:ind w:left="5670" w:right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00C18" w:rsidRPr="00800C18" w:rsidRDefault="00800C18" w:rsidP="00800C18">
      <w:pPr>
        <w:spacing w:after="0" w:line="240" w:lineRule="auto"/>
        <w:ind w:left="5670" w:right="0" w:firstLine="0"/>
        <w:rPr>
          <w:sz w:val="28"/>
          <w:szCs w:val="28"/>
        </w:rPr>
      </w:pPr>
      <w:r w:rsidRPr="00800C18">
        <w:rPr>
          <w:sz w:val="28"/>
          <w:szCs w:val="28"/>
        </w:rPr>
        <w:t xml:space="preserve"> </w:t>
      </w:r>
    </w:p>
    <w:p w:rsidR="00800C18" w:rsidRPr="00800C18" w:rsidRDefault="00800C18" w:rsidP="00800C18">
      <w:pPr>
        <w:spacing w:after="0" w:line="240" w:lineRule="auto"/>
        <w:ind w:left="0" w:right="0" w:firstLine="0"/>
        <w:jc w:val="left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caps/>
          <w:color w:val="auto"/>
          <w:sz w:val="28"/>
          <w:szCs w:val="28"/>
        </w:rPr>
      </w:pPr>
    </w:p>
    <w:p w:rsidR="00800C18" w:rsidRPr="00800C18" w:rsidRDefault="00800C18" w:rsidP="00800C18">
      <w:pPr>
        <w:spacing w:after="0" w:line="360" w:lineRule="auto"/>
        <w:ind w:left="0" w:right="0" w:firstLine="0"/>
        <w:jc w:val="center"/>
        <w:rPr>
          <w:rFonts w:eastAsia="Calibri"/>
          <w:color w:val="auto"/>
          <w:sz w:val="28"/>
          <w:szCs w:val="28"/>
        </w:rPr>
      </w:pPr>
      <w:r w:rsidRPr="00800C18">
        <w:rPr>
          <w:rFonts w:eastAsia="Calibri"/>
          <w:color w:val="auto"/>
          <w:sz w:val="28"/>
          <w:szCs w:val="28"/>
        </w:rPr>
        <w:t>ФОНД ОЦЕНОЧНЫХ СРЕДСТВ</w:t>
      </w:r>
    </w:p>
    <w:p w:rsidR="00800C18" w:rsidRPr="00800C18" w:rsidRDefault="00800C18" w:rsidP="00800C18">
      <w:pPr>
        <w:spacing w:before="120" w:after="200" w:line="276" w:lineRule="auto"/>
        <w:ind w:left="0" w:right="0" w:firstLine="284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800C18">
        <w:rPr>
          <w:rFonts w:eastAsia="Calibri"/>
          <w:color w:val="auto"/>
          <w:sz w:val="28"/>
          <w:szCs w:val="28"/>
          <w:lang w:eastAsia="en-US"/>
        </w:rPr>
        <w:t xml:space="preserve">для проведения текущего контроля и промежуточной аттестации </w:t>
      </w:r>
    </w:p>
    <w:p w:rsidR="00800C18" w:rsidRPr="00800C18" w:rsidRDefault="00800C18" w:rsidP="00800C18">
      <w:pPr>
        <w:spacing w:after="0" w:line="360" w:lineRule="auto"/>
        <w:ind w:left="0" w:right="57" w:firstLine="0"/>
        <w:jc w:val="center"/>
        <w:rPr>
          <w:bCs/>
          <w:color w:val="auto"/>
          <w:sz w:val="28"/>
          <w:szCs w:val="28"/>
        </w:rPr>
      </w:pPr>
      <w:r w:rsidRPr="00800C18">
        <w:rPr>
          <w:bCs/>
          <w:color w:val="auto"/>
          <w:sz w:val="28"/>
          <w:szCs w:val="28"/>
        </w:rPr>
        <w:t>по профессиональному модулю</w:t>
      </w:r>
    </w:p>
    <w:p w:rsidR="00800C18" w:rsidRPr="00800C18" w:rsidRDefault="005D5013" w:rsidP="00800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right="57" w:firstLine="0"/>
        <w:jc w:val="center"/>
        <w:rPr>
          <w:color w:val="auto"/>
          <w:sz w:val="28"/>
          <w:szCs w:val="28"/>
        </w:rPr>
      </w:pPr>
      <w:r w:rsidRPr="005D5013">
        <w:rPr>
          <w:color w:val="auto"/>
          <w:sz w:val="28"/>
          <w:szCs w:val="28"/>
        </w:rPr>
        <w:t xml:space="preserve">ПМ.05 Выполнение работ по одной или нескольким профессиям рабочих или должностям служащих: </w:t>
      </w:r>
      <w:r w:rsidRPr="005D5013">
        <w:rPr>
          <w:i/>
          <w:color w:val="auto"/>
          <w:sz w:val="28"/>
          <w:szCs w:val="28"/>
        </w:rPr>
        <w:t>кассир, код 23369</w:t>
      </w:r>
      <w:r w:rsidR="00800C18" w:rsidRPr="00800C18">
        <w:rPr>
          <w:color w:val="auto"/>
          <w:sz w:val="28"/>
          <w:szCs w:val="28"/>
        </w:rPr>
        <w:t xml:space="preserve"> </w:t>
      </w:r>
    </w:p>
    <w:p w:rsidR="00800C18" w:rsidRPr="00800C18" w:rsidRDefault="00800C18" w:rsidP="00800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right="57" w:firstLine="0"/>
        <w:jc w:val="center"/>
        <w:rPr>
          <w:color w:val="auto"/>
          <w:sz w:val="28"/>
          <w:szCs w:val="28"/>
        </w:rPr>
      </w:pPr>
      <w:r w:rsidRPr="00800C18">
        <w:rPr>
          <w:color w:val="auto"/>
          <w:sz w:val="28"/>
          <w:szCs w:val="28"/>
        </w:rPr>
        <w:t>Специальность 38.02.01</w:t>
      </w:r>
      <w:r w:rsidRPr="00800C18">
        <w:rPr>
          <w:iCs/>
          <w:color w:val="auto"/>
          <w:sz w:val="28"/>
          <w:szCs w:val="28"/>
        </w:rPr>
        <w:t xml:space="preserve"> Экономика и бухгалтерский учет (по отраслям)</w:t>
      </w:r>
    </w:p>
    <w:p w:rsidR="00800C18" w:rsidRPr="00800C18" w:rsidRDefault="00800C18" w:rsidP="00800C18">
      <w:pPr>
        <w:autoSpaceDE w:val="0"/>
        <w:autoSpaceDN w:val="0"/>
        <w:adjustRightInd w:val="0"/>
        <w:spacing w:after="0" w:line="240" w:lineRule="auto"/>
        <w:ind w:left="0" w:right="0" w:firstLine="709"/>
        <w:jc w:val="center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</w:rPr>
      </w:pPr>
    </w:p>
    <w:p w:rsidR="00800C18" w:rsidRPr="00800C18" w:rsidRDefault="00800C18" w:rsidP="00800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800C18" w:rsidRPr="00800C18" w:rsidRDefault="00800C18" w:rsidP="00800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800C18" w:rsidRPr="00800C18" w:rsidRDefault="00800C18" w:rsidP="00800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aps/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  <w:r w:rsidRPr="00800C18">
        <w:rPr>
          <w:rFonts w:eastAsia="Calibri"/>
          <w:color w:val="auto"/>
          <w:szCs w:val="24"/>
        </w:rPr>
        <w:t>г. Грозный</w:t>
      </w:r>
    </w:p>
    <w:p w:rsidR="00800C18" w:rsidRPr="00800C18" w:rsidRDefault="0067621B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>2023</w:t>
      </w:r>
      <w:r w:rsidR="00800C18" w:rsidRPr="00800C18">
        <w:rPr>
          <w:rFonts w:eastAsia="Calibri"/>
          <w:color w:val="auto"/>
          <w:szCs w:val="24"/>
        </w:rPr>
        <w:t xml:space="preserve"> г.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800C18" w:rsidRPr="0067621B" w:rsidRDefault="00800C18" w:rsidP="00800C18">
      <w:pPr>
        <w:spacing w:after="0" w:line="240" w:lineRule="auto"/>
        <w:ind w:left="567" w:right="526" w:firstLine="0"/>
        <w:rPr>
          <w:rFonts w:eastAsia="Calibri"/>
          <w:iCs/>
          <w:color w:val="auto"/>
          <w:szCs w:val="24"/>
          <w:u w:val="single"/>
          <w:lang w:eastAsia="en-US"/>
        </w:rPr>
      </w:pPr>
      <w:r w:rsidRPr="0067621B">
        <w:rPr>
          <w:rFonts w:eastAsia="Calibri"/>
          <w:szCs w:val="24"/>
          <w:lang w:eastAsia="en-US"/>
        </w:rPr>
        <w:lastRenderedPageBreak/>
        <w:t>Фонд оценочных средств</w:t>
      </w:r>
      <w:r w:rsidRPr="0067621B">
        <w:rPr>
          <w:rFonts w:eastAsia="Calibri"/>
          <w:bCs/>
          <w:szCs w:val="24"/>
          <w:lang w:eastAsia="en-US"/>
        </w:rPr>
        <w:t xml:space="preserve"> по профессиональному модулю </w:t>
      </w:r>
      <w:r w:rsidR="005D5013" w:rsidRPr="0067621B">
        <w:rPr>
          <w:rFonts w:eastAsia="Calibri"/>
          <w:bCs/>
          <w:szCs w:val="24"/>
          <w:u w:val="single"/>
          <w:lang w:eastAsia="en-US"/>
        </w:rPr>
        <w:t xml:space="preserve">ПМ.05 Выполнение работ по одной или нескольким профессиям рабочих или должностям служащих: </w:t>
      </w:r>
      <w:r w:rsidR="005D5013" w:rsidRPr="0067621B">
        <w:rPr>
          <w:rFonts w:eastAsia="Calibri"/>
          <w:bCs/>
          <w:i/>
          <w:szCs w:val="24"/>
          <w:u w:val="single"/>
          <w:lang w:eastAsia="en-US"/>
        </w:rPr>
        <w:t>кассир, код 23369</w:t>
      </w:r>
      <w:r w:rsidR="0067621B">
        <w:rPr>
          <w:rFonts w:eastAsia="Calibri"/>
          <w:bCs/>
          <w:szCs w:val="24"/>
          <w:lang w:eastAsia="en-US"/>
        </w:rPr>
        <w:t xml:space="preserve"> составлен согласно </w:t>
      </w:r>
      <w:r w:rsidR="00286B2B">
        <w:rPr>
          <w:rFonts w:eastAsia="Calibri"/>
          <w:bCs/>
          <w:szCs w:val="24"/>
          <w:lang w:eastAsia="en-US"/>
        </w:rPr>
        <w:t xml:space="preserve">требований </w:t>
      </w:r>
      <w:r w:rsidR="00286B2B" w:rsidRPr="0067621B">
        <w:rPr>
          <w:rFonts w:eastAsia="Calibri"/>
          <w:bCs/>
          <w:szCs w:val="24"/>
          <w:lang w:eastAsia="en-US"/>
        </w:rPr>
        <w:t>Федерального</w:t>
      </w:r>
      <w:r w:rsidRPr="0067621B">
        <w:rPr>
          <w:rFonts w:eastAsia="Calibri"/>
          <w:bCs/>
          <w:szCs w:val="24"/>
          <w:lang w:eastAsia="en-US"/>
        </w:rPr>
        <w:t xml:space="preserve"> государственного образовательного стандарта среднего</w:t>
      </w:r>
      <w:r w:rsidRPr="0067621B">
        <w:rPr>
          <w:rFonts w:eastAsia="Calibri"/>
          <w:szCs w:val="24"/>
          <w:lang w:eastAsia="en-US"/>
        </w:rPr>
        <w:t xml:space="preserve"> профессионального образования по специальности </w:t>
      </w:r>
      <w:r w:rsidRPr="0067621B">
        <w:rPr>
          <w:rFonts w:eastAsia="Calibri"/>
          <w:color w:val="auto"/>
          <w:szCs w:val="24"/>
          <w:u w:val="single"/>
          <w:lang w:eastAsia="en-US"/>
        </w:rPr>
        <w:t>38.02.01</w:t>
      </w:r>
      <w:r w:rsidRPr="0067621B">
        <w:rPr>
          <w:rFonts w:eastAsia="Calibri"/>
          <w:iCs/>
          <w:color w:val="auto"/>
          <w:szCs w:val="24"/>
          <w:u w:val="single"/>
          <w:lang w:eastAsia="en-US"/>
        </w:rPr>
        <w:t xml:space="preserve"> Экономика и бухгалтерский учет (по отраслям).</w:t>
      </w:r>
    </w:p>
    <w:p w:rsidR="00800C18" w:rsidRPr="00800C18" w:rsidRDefault="00800C18" w:rsidP="00800C18">
      <w:pPr>
        <w:spacing w:after="0" w:line="240" w:lineRule="auto"/>
        <w:ind w:left="567" w:right="526" w:firstLine="0"/>
        <w:rPr>
          <w:rFonts w:eastAsia="Calibri"/>
          <w:color w:val="auto"/>
          <w:sz w:val="28"/>
          <w:szCs w:val="28"/>
          <w:u w:val="single"/>
          <w:lang w:eastAsia="en-US"/>
        </w:rPr>
      </w:pPr>
    </w:p>
    <w:p w:rsidR="00800C18" w:rsidRPr="00800C18" w:rsidRDefault="00800C18" w:rsidP="00800C18">
      <w:pPr>
        <w:spacing w:after="0" w:line="240" w:lineRule="auto"/>
        <w:ind w:left="567" w:right="526" w:firstLine="0"/>
        <w:rPr>
          <w:rFonts w:eastAsia="Calibri"/>
          <w:bCs/>
          <w:sz w:val="28"/>
          <w:szCs w:val="28"/>
          <w:lang w:eastAsia="en-US"/>
        </w:rPr>
      </w:pPr>
      <w:r w:rsidRPr="00800C18"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800C18" w:rsidRPr="00AA0E06" w:rsidRDefault="00800C18" w:rsidP="00800C18">
      <w:pPr>
        <w:widowControl w:val="0"/>
        <w:autoSpaceDE w:val="0"/>
        <w:autoSpaceDN w:val="0"/>
        <w:adjustRightInd w:val="0"/>
        <w:spacing w:after="0" w:line="240" w:lineRule="auto"/>
        <w:ind w:left="567" w:right="526" w:firstLine="0"/>
        <w:contextualSpacing/>
        <w:jc w:val="left"/>
        <w:rPr>
          <w:rFonts w:cs="Arial"/>
          <w:color w:val="auto"/>
          <w:szCs w:val="24"/>
        </w:rPr>
      </w:pPr>
      <w:r w:rsidRPr="00AA0E06">
        <w:rPr>
          <w:rFonts w:eastAsia="Calibri"/>
          <w:color w:val="auto"/>
          <w:szCs w:val="24"/>
          <w:lang w:eastAsia="ar-SA"/>
        </w:rPr>
        <w:t xml:space="preserve">Организация-разработчик: </w:t>
      </w:r>
      <w:r w:rsidRPr="00AA0E06">
        <w:rPr>
          <w:rFonts w:cs="Arial"/>
          <w:color w:val="auto"/>
          <w:szCs w:val="24"/>
        </w:rPr>
        <w:t xml:space="preserve">ГБПОУ </w:t>
      </w:r>
      <w:r w:rsidRPr="00AA0E06">
        <w:rPr>
          <w:rFonts w:eastAsia="Calibri"/>
          <w:color w:val="auto"/>
          <w:szCs w:val="24"/>
          <w:lang w:eastAsia="en-US"/>
        </w:rPr>
        <w:t>«Чеченский государственный педагогический колледж»</w:t>
      </w:r>
      <w:r w:rsidRPr="00AA0E06">
        <w:rPr>
          <w:rFonts w:eastAsia="Calibri"/>
          <w:color w:val="auto"/>
          <w:szCs w:val="24"/>
          <w:u w:val="single" w:color="000000"/>
          <w:lang w:eastAsia="en-US"/>
        </w:rPr>
        <w:t xml:space="preserve"> </w:t>
      </w:r>
      <w:r w:rsidRPr="00AA0E06">
        <w:rPr>
          <w:rFonts w:eastAsia="Calibri"/>
          <w:color w:val="auto"/>
          <w:szCs w:val="24"/>
          <w:lang w:eastAsia="en-US"/>
        </w:rPr>
        <w:t xml:space="preserve"> </w:t>
      </w:r>
    </w:p>
    <w:p w:rsidR="00800C18" w:rsidRPr="00AA0E06" w:rsidRDefault="00800C18" w:rsidP="00800C18">
      <w:pPr>
        <w:spacing w:after="0" w:line="240" w:lineRule="auto"/>
        <w:ind w:left="567" w:right="526" w:firstLine="708"/>
        <w:jc w:val="left"/>
        <w:rPr>
          <w:color w:val="auto"/>
          <w:szCs w:val="24"/>
        </w:rPr>
      </w:pPr>
    </w:p>
    <w:p w:rsidR="00800C18" w:rsidRPr="00AA0E06" w:rsidRDefault="00800C18" w:rsidP="00800C18">
      <w:pPr>
        <w:spacing w:after="0" w:line="240" w:lineRule="auto"/>
        <w:ind w:left="567" w:right="526" w:firstLine="0"/>
        <w:jc w:val="left"/>
        <w:rPr>
          <w:color w:val="auto"/>
          <w:szCs w:val="24"/>
        </w:rPr>
      </w:pPr>
      <w:r w:rsidRPr="00AA0E06">
        <w:rPr>
          <w:color w:val="auto"/>
          <w:szCs w:val="24"/>
        </w:rPr>
        <w:t xml:space="preserve">Разработчик: </w:t>
      </w:r>
      <w:r w:rsidRPr="00AA0E06">
        <w:rPr>
          <w:rFonts w:eastAsia="Calibri"/>
          <w:color w:val="auto"/>
          <w:szCs w:val="24"/>
        </w:rPr>
        <w:t xml:space="preserve">преподаватель ГБПОУ «ЧГПК» </w:t>
      </w:r>
      <w:proofErr w:type="spellStart"/>
      <w:r w:rsidR="00AA0E06" w:rsidRPr="00AA0E06">
        <w:rPr>
          <w:rFonts w:eastAsia="Calibri"/>
          <w:color w:val="auto"/>
          <w:szCs w:val="24"/>
        </w:rPr>
        <w:t>Эдилсултанова</w:t>
      </w:r>
      <w:proofErr w:type="spellEnd"/>
      <w:r w:rsidR="00AA0E06" w:rsidRPr="00AA0E06">
        <w:rPr>
          <w:rFonts w:eastAsia="Calibri"/>
          <w:color w:val="auto"/>
          <w:szCs w:val="24"/>
        </w:rPr>
        <w:t xml:space="preserve"> М.А.</w:t>
      </w:r>
    </w:p>
    <w:p w:rsidR="00800C18" w:rsidRPr="00800C18" w:rsidRDefault="00800C18" w:rsidP="00800C18">
      <w:pPr>
        <w:spacing w:after="0" w:line="240" w:lineRule="auto"/>
        <w:ind w:left="567" w:right="526" w:firstLine="0"/>
        <w:rPr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rPr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67621B" w:rsidRPr="00800C18" w:rsidRDefault="0067621B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Cs w:val="24"/>
        </w:rPr>
        <w:t xml:space="preserve"> 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5225"/>
        <w:gridCol w:w="4697"/>
      </w:tblGrid>
      <w:tr w:rsidR="0067621B" w:rsidRPr="0067621B" w:rsidTr="00B16258">
        <w:tc>
          <w:tcPr>
            <w:tcW w:w="5225" w:type="dxa"/>
            <w:shd w:val="clear" w:color="auto" w:fill="auto"/>
          </w:tcPr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0" w:right="34" w:firstLine="0"/>
              <w:jc w:val="left"/>
              <w:rPr>
                <w:rFonts w:eastAsia="Calibri"/>
                <w:color w:val="auto"/>
                <w:szCs w:val="24"/>
              </w:rPr>
            </w:pPr>
            <w:r w:rsidRPr="0067621B">
              <w:rPr>
                <w:rFonts w:eastAsia="Calibri"/>
                <w:color w:val="auto"/>
                <w:szCs w:val="24"/>
              </w:rPr>
              <w:t>РАССМОТРЕН И ОДОБРЕН</w:t>
            </w:r>
          </w:p>
          <w:p w:rsidR="0067621B" w:rsidRPr="0067621B" w:rsidRDefault="0067621B" w:rsidP="0067621B">
            <w:pPr>
              <w:spacing w:after="39"/>
              <w:ind w:left="34" w:right="34"/>
              <w:rPr>
                <w:szCs w:val="24"/>
              </w:rPr>
            </w:pPr>
            <w:r w:rsidRPr="0067621B">
              <w:rPr>
                <w:szCs w:val="24"/>
              </w:rPr>
              <w:t xml:space="preserve">ПЦК «Профессиональных дисциплин» </w:t>
            </w:r>
          </w:p>
          <w:p w:rsidR="0067621B" w:rsidRPr="0067621B" w:rsidRDefault="0067621B" w:rsidP="0067621B">
            <w:pPr>
              <w:spacing w:after="39"/>
              <w:ind w:left="34" w:right="34"/>
              <w:rPr>
                <w:szCs w:val="24"/>
              </w:rPr>
            </w:pPr>
            <w:r w:rsidRPr="0067621B">
              <w:rPr>
                <w:szCs w:val="24"/>
              </w:rPr>
              <w:t>Протокол № 9</w:t>
            </w:r>
          </w:p>
          <w:p w:rsidR="0067621B" w:rsidRPr="0067621B" w:rsidRDefault="0067621B" w:rsidP="0067621B">
            <w:pPr>
              <w:spacing w:after="39" w:line="360" w:lineRule="auto"/>
              <w:ind w:left="34" w:right="34"/>
              <w:rPr>
                <w:szCs w:val="24"/>
              </w:rPr>
            </w:pPr>
            <w:r w:rsidRPr="0067621B">
              <w:rPr>
                <w:szCs w:val="24"/>
              </w:rPr>
              <w:t>25.04.2023г.</w:t>
            </w:r>
          </w:p>
          <w:p w:rsidR="0067621B" w:rsidRPr="0067621B" w:rsidRDefault="0067621B" w:rsidP="0067621B">
            <w:pPr>
              <w:spacing w:after="39" w:line="360" w:lineRule="auto"/>
              <w:ind w:left="34" w:right="34"/>
              <w:rPr>
                <w:szCs w:val="24"/>
              </w:rPr>
            </w:pPr>
            <w:r w:rsidRPr="0067621B">
              <w:rPr>
                <w:szCs w:val="24"/>
              </w:rPr>
              <w:t xml:space="preserve">Председатель ПЦК С.Х. </w:t>
            </w:r>
            <w:proofErr w:type="spellStart"/>
            <w:r w:rsidRPr="0067621B">
              <w:rPr>
                <w:szCs w:val="24"/>
              </w:rPr>
              <w:t>Дикаева</w:t>
            </w:r>
            <w:proofErr w:type="spellEnd"/>
            <w:r w:rsidRPr="0067621B">
              <w:rPr>
                <w:szCs w:val="24"/>
              </w:rPr>
              <w:t xml:space="preserve"> </w:t>
            </w:r>
          </w:p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Cs w:val="24"/>
              </w:rPr>
            </w:pPr>
          </w:p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567" w:right="526" w:firstLine="0"/>
              <w:jc w:val="left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4697" w:type="dxa"/>
            <w:shd w:val="clear" w:color="auto" w:fill="auto"/>
          </w:tcPr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Cs w:val="24"/>
                <w:lang w:eastAsia="ar-SA"/>
              </w:rPr>
            </w:pPr>
            <w:r w:rsidRPr="0067621B">
              <w:rPr>
                <w:rFonts w:eastAsia="Calibri"/>
                <w:color w:val="auto"/>
                <w:szCs w:val="24"/>
                <w:lang w:eastAsia="ar-SA"/>
              </w:rPr>
              <w:t>ПРИНЯТ</w:t>
            </w:r>
          </w:p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Cs w:val="24"/>
                <w:lang w:eastAsia="ar-SA"/>
              </w:rPr>
            </w:pPr>
            <w:r w:rsidRPr="0067621B">
              <w:rPr>
                <w:rFonts w:eastAsia="Calibri"/>
                <w:color w:val="auto"/>
                <w:szCs w:val="24"/>
                <w:lang w:eastAsia="ar-SA"/>
              </w:rPr>
              <w:t>Педагогическим советом ГБПОУ «ЧГПК»</w:t>
            </w:r>
          </w:p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67621B">
              <w:rPr>
                <w:rFonts w:eastAsia="Calibri"/>
                <w:color w:val="auto"/>
                <w:szCs w:val="24"/>
              </w:rPr>
              <w:t>Протокол № 7</w:t>
            </w:r>
          </w:p>
          <w:p w:rsidR="0067621B" w:rsidRPr="0067621B" w:rsidRDefault="0067621B" w:rsidP="006762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 w:right="0" w:firstLine="0"/>
              <w:jc w:val="left"/>
              <w:rPr>
                <w:rFonts w:eastAsia="Calibri"/>
                <w:color w:val="auto"/>
                <w:szCs w:val="24"/>
              </w:rPr>
            </w:pPr>
            <w:r w:rsidRPr="0067621B">
              <w:rPr>
                <w:rFonts w:eastAsia="Calibri"/>
                <w:color w:val="auto"/>
                <w:szCs w:val="24"/>
              </w:rPr>
              <w:t>26.04.2023г.</w:t>
            </w:r>
          </w:p>
        </w:tc>
      </w:tr>
    </w:tbl>
    <w:p w:rsidR="0067621B" w:rsidRPr="0067621B" w:rsidRDefault="0067621B" w:rsidP="00676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720"/>
        <w:rPr>
          <w:color w:val="auto"/>
          <w:szCs w:val="24"/>
        </w:rPr>
      </w:pPr>
    </w:p>
    <w:p w:rsidR="0067621B" w:rsidRPr="0067621B" w:rsidRDefault="0067621B" w:rsidP="0067621B">
      <w:pPr>
        <w:spacing w:after="0" w:line="240" w:lineRule="auto"/>
        <w:ind w:left="567" w:right="526" w:firstLine="0"/>
        <w:jc w:val="left"/>
        <w:rPr>
          <w:color w:val="auto"/>
          <w:sz w:val="20"/>
          <w:szCs w:val="24"/>
        </w:rPr>
      </w:pPr>
    </w:p>
    <w:p w:rsidR="0067621B" w:rsidRPr="0067621B" w:rsidRDefault="0067621B" w:rsidP="0067621B">
      <w:pPr>
        <w:spacing w:after="160" w:line="240" w:lineRule="auto"/>
        <w:ind w:left="-426" w:right="0" w:firstLine="0"/>
        <w:jc w:val="left"/>
        <w:rPr>
          <w:rFonts w:eastAsia="Calibri"/>
          <w:sz w:val="28"/>
          <w:szCs w:val="28"/>
        </w:rPr>
      </w:pPr>
    </w:p>
    <w:p w:rsidR="0067621B" w:rsidRPr="0067621B" w:rsidRDefault="0067621B" w:rsidP="0067621B">
      <w:pPr>
        <w:spacing w:after="0" w:line="240" w:lineRule="auto"/>
        <w:ind w:left="567" w:right="0" w:firstLine="0"/>
        <w:jc w:val="left"/>
        <w:rPr>
          <w:rFonts w:eastAsia="Calibri"/>
          <w:szCs w:val="24"/>
        </w:rPr>
      </w:pPr>
      <w:r w:rsidRPr="0067621B">
        <w:rPr>
          <w:rFonts w:eastAsia="Calibri"/>
          <w:bCs/>
          <w:szCs w:val="24"/>
        </w:rPr>
        <w:t xml:space="preserve">ФОС согласован </w:t>
      </w:r>
      <w:r w:rsidRPr="0067621B">
        <w:rPr>
          <w:rFonts w:eastAsia="Calibri"/>
          <w:szCs w:val="24"/>
        </w:rPr>
        <w:t xml:space="preserve">с представителями </w:t>
      </w:r>
    </w:p>
    <w:p w:rsidR="0067621B" w:rsidRPr="0067621B" w:rsidRDefault="0067621B" w:rsidP="00676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0" w:firstLine="0"/>
        <w:jc w:val="left"/>
        <w:rPr>
          <w:rFonts w:eastAsia="Calibri"/>
          <w:color w:val="auto"/>
          <w:szCs w:val="24"/>
        </w:rPr>
      </w:pPr>
      <w:r w:rsidRPr="0067621B">
        <w:rPr>
          <w:rFonts w:eastAsia="Calibri"/>
          <w:szCs w:val="24"/>
        </w:rPr>
        <w:t>работодателей:</w:t>
      </w:r>
      <w:r w:rsidRPr="0067621B">
        <w:rPr>
          <w:rFonts w:eastAsia="Calibri"/>
          <w:color w:val="auto"/>
          <w:szCs w:val="24"/>
        </w:rPr>
        <w:t xml:space="preserve"> ООО «</w:t>
      </w:r>
      <w:proofErr w:type="spellStart"/>
      <w:r w:rsidRPr="0067621B">
        <w:rPr>
          <w:rFonts w:eastAsia="Calibri"/>
          <w:color w:val="auto"/>
          <w:szCs w:val="24"/>
        </w:rPr>
        <w:t>Ирском</w:t>
      </w:r>
      <w:proofErr w:type="spellEnd"/>
      <w:r w:rsidRPr="0067621B">
        <w:rPr>
          <w:rFonts w:eastAsia="Calibri"/>
          <w:color w:val="auto"/>
          <w:szCs w:val="24"/>
        </w:rPr>
        <w:t>» в Чеченской Республике</w:t>
      </w:r>
    </w:p>
    <w:p w:rsidR="0067621B" w:rsidRPr="0067621B" w:rsidRDefault="0067621B" w:rsidP="00676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0" w:firstLine="0"/>
        <w:jc w:val="left"/>
        <w:rPr>
          <w:rFonts w:eastAsia="Calibri"/>
          <w:color w:val="auto"/>
          <w:szCs w:val="24"/>
          <w:u w:val="single"/>
        </w:rPr>
      </w:pPr>
      <w:r w:rsidRPr="0067621B">
        <w:rPr>
          <w:rFonts w:eastAsia="Calibri"/>
          <w:color w:val="auto"/>
          <w:szCs w:val="24"/>
        </w:rPr>
        <w:t xml:space="preserve">Работодатель: Финансовый директор Э.А. </w:t>
      </w:r>
      <w:proofErr w:type="spellStart"/>
      <w:r w:rsidRPr="0067621B">
        <w:rPr>
          <w:rFonts w:eastAsia="Calibri"/>
          <w:color w:val="auto"/>
          <w:szCs w:val="24"/>
        </w:rPr>
        <w:t>Абубакарова</w:t>
      </w:r>
      <w:proofErr w:type="spellEnd"/>
    </w:p>
    <w:p w:rsidR="0067621B" w:rsidRPr="0067621B" w:rsidRDefault="0067621B" w:rsidP="006762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0" w:firstLine="0"/>
        <w:jc w:val="left"/>
        <w:rPr>
          <w:rFonts w:eastAsia="Calibri"/>
          <w:color w:val="C45911" w:themeColor="accent2" w:themeShade="BF"/>
          <w:szCs w:val="24"/>
        </w:rPr>
      </w:pPr>
    </w:p>
    <w:p w:rsidR="0067621B" w:rsidRPr="0067621B" w:rsidRDefault="0067621B" w:rsidP="0067621B">
      <w:pPr>
        <w:spacing w:after="79" w:line="258" w:lineRule="auto"/>
        <w:ind w:left="567" w:right="435" w:firstLine="13"/>
        <w:rPr>
          <w:color w:val="auto"/>
          <w:szCs w:val="24"/>
        </w:rPr>
      </w:pPr>
      <w:r w:rsidRPr="0067621B">
        <w:rPr>
          <w:color w:val="auto"/>
          <w:szCs w:val="24"/>
        </w:rPr>
        <w:t>26.04.2023г.</w:t>
      </w: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26" w:firstLine="0"/>
        <w:jc w:val="left"/>
        <w:rPr>
          <w:rFonts w:eastAsia="Calibri"/>
          <w:color w:val="auto"/>
          <w:sz w:val="28"/>
          <w:szCs w:val="28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right="526" w:firstLine="0"/>
        <w:jc w:val="left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right="526" w:firstLine="0"/>
        <w:jc w:val="left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spacing w:after="0" w:line="240" w:lineRule="auto"/>
        <w:ind w:left="426" w:right="0" w:firstLine="0"/>
        <w:rPr>
          <w:sz w:val="20"/>
        </w:rPr>
      </w:pPr>
    </w:p>
    <w:p w:rsidR="00800C18" w:rsidRDefault="00800C18" w:rsidP="00800C18">
      <w:pPr>
        <w:spacing w:after="0" w:line="240" w:lineRule="auto"/>
        <w:ind w:left="850" w:right="0" w:firstLine="0"/>
        <w:rPr>
          <w:sz w:val="20"/>
        </w:rPr>
      </w:pPr>
      <w:r w:rsidRPr="00800C18">
        <w:rPr>
          <w:sz w:val="20"/>
        </w:rPr>
        <w:t xml:space="preserve"> </w:t>
      </w: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9B3A46" w:rsidRDefault="009B3A46" w:rsidP="00800C18">
      <w:pPr>
        <w:spacing w:after="0" w:line="240" w:lineRule="auto"/>
        <w:ind w:left="850" w:right="0" w:firstLine="0"/>
        <w:rPr>
          <w:sz w:val="20"/>
        </w:rPr>
      </w:pPr>
    </w:p>
    <w:p w:rsidR="009B3A46" w:rsidRDefault="009B3A46" w:rsidP="00800C18">
      <w:pPr>
        <w:spacing w:after="0" w:line="240" w:lineRule="auto"/>
        <w:ind w:left="850" w:right="0" w:firstLine="0"/>
        <w:rPr>
          <w:sz w:val="20"/>
        </w:rPr>
      </w:pPr>
    </w:p>
    <w:p w:rsidR="0067621B" w:rsidRPr="00800C18" w:rsidRDefault="0067621B" w:rsidP="00800C18">
      <w:pPr>
        <w:spacing w:after="0" w:line="240" w:lineRule="auto"/>
        <w:ind w:left="850" w:right="0" w:firstLine="0"/>
        <w:rPr>
          <w:sz w:val="20"/>
        </w:rPr>
      </w:pPr>
    </w:p>
    <w:p w:rsidR="00800C18" w:rsidRPr="00800C18" w:rsidRDefault="00800C18" w:rsidP="00800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</w:rPr>
      </w:pP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  <w:r w:rsidRPr="00800C18">
        <w:rPr>
          <w:b/>
          <w:color w:val="auto"/>
          <w:szCs w:val="24"/>
        </w:rPr>
        <w:t xml:space="preserve">СОДЕРЖАНИЕ </w:t>
      </w:r>
    </w:p>
    <w:p w:rsidR="00800C18" w:rsidRPr="00800C18" w:rsidRDefault="00800C18" w:rsidP="00800C18">
      <w:pPr>
        <w:spacing w:after="0" w:line="240" w:lineRule="auto"/>
        <w:ind w:left="0" w:right="0" w:firstLine="0"/>
        <w:jc w:val="center"/>
        <w:rPr>
          <w:b/>
          <w:color w:val="auto"/>
          <w:szCs w:val="24"/>
        </w:rPr>
      </w:pPr>
    </w:p>
    <w:p w:rsidR="00800C18" w:rsidRPr="00800C18" w:rsidRDefault="00800C18" w:rsidP="00800C18">
      <w:pPr>
        <w:spacing w:after="0" w:line="24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ab/>
      </w:r>
    </w:p>
    <w:p w:rsidR="00800C18" w:rsidRPr="00800C18" w:rsidRDefault="00800C18" w:rsidP="00800C18">
      <w:pPr>
        <w:spacing w:after="0" w:line="36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>1. ПАСПОРТ ФОНДА ОЦЕНОЧНЫХ СРЕДСТВ ………………………………………</w:t>
      </w:r>
      <w:proofErr w:type="gramStart"/>
      <w:r w:rsidRPr="00800C18">
        <w:rPr>
          <w:color w:val="auto"/>
          <w:szCs w:val="24"/>
        </w:rPr>
        <w:t>…….</w:t>
      </w:r>
      <w:proofErr w:type="gramEnd"/>
      <w:r w:rsidRPr="00800C18">
        <w:rPr>
          <w:color w:val="auto"/>
          <w:szCs w:val="24"/>
        </w:rPr>
        <w:t>4</w:t>
      </w:r>
    </w:p>
    <w:p w:rsidR="00800C18" w:rsidRPr="00800C18" w:rsidRDefault="00800C18" w:rsidP="00800C18">
      <w:pPr>
        <w:spacing w:after="0" w:line="24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 xml:space="preserve">2. РЕЗУЛЬТАТЫ ОСВОЕНИЯ УЧЕБНОЙ ДИСЦИПЛИНЫ, ПОДЛЕЖАЩИЕ </w:t>
      </w:r>
    </w:p>
    <w:p w:rsidR="00800C18" w:rsidRPr="00800C18" w:rsidRDefault="00800C18" w:rsidP="00800C18">
      <w:pPr>
        <w:spacing w:after="0" w:line="36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>ПРОВЕРКЕ ………………………………………………………………………………………</w:t>
      </w:r>
      <w:r w:rsidR="00A46E04">
        <w:rPr>
          <w:color w:val="auto"/>
          <w:szCs w:val="24"/>
        </w:rPr>
        <w:t>4</w:t>
      </w:r>
    </w:p>
    <w:p w:rsidR="00800C18" w:rsidRPr="00800C18" w:rsidRDefault="00800C18" w:rsidP="00800C18">
      <w:pPr>
        <w:spacing w:after="0" w:line="36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>3. ОЦЕНКАОСВОЕНИЯ УЧЕБНОЙ ДИСЦИПЛИНЫ (ТИПОВЫЕ ЗАДАНИЯ) ……</w:t>
      </w:r>
      <w:proofErr w:type="gramStart"/>
      <w:r w:rsidRPr="00800C18">
        <w:rPr>
          <w:color w:val="auto"/>
          <w:szCs w:val="24"/>
        </w:rPr>
        <w:t>…….</w:t>
      </w:r>
      <w:proofErr w:type="gramEnd"/>
      <w:r w:rsidRPr="00800C18">
        <w:rPr>
          <w:color w:val="auto"/>
          <w:szCs w:val="24"/>
        </w:rPr>
        <w:t>7</w:t>
      </w:r>
    </w:p>
    <w:p w:rsidR="00800C18" w:rsidRPr="00800C18" w:rsidRDefault="00800C18" w:rsidP="00800C18">
      <w:pPr>
        <w:spacing w:after="0" w:line="24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 xml:space="preserve">4. КОНТРОЛЬНО-ОЦЕНОЧНЫЕ МАТЕРИАЛЫ ДЛЯ ИТОГОВОЙ АТТЕСТАЦИИ </w:t>
      </w:r>
    </w:p>
    <w:p w:rsidR="00800C18" w:rsidRPr="00800C18" w:rsidRDefault="00800C18" w:rsidP="00800C18">
      <w:pPr>
        <w:spacing w:after="0" w:line="240" w:lineRule="auto"/>
        <w:ind w:left="567" w:right="0" w:firstLine="0"/>
        <w:jc w:val="left"/>
        <w:rPr>
          <w:color w:val="auto"/>
          <w:szCs w:val="24"/>
        </w:rPr>
      </w:pPr>
      <w:r w:rsidRPr="00800C18">
        <w:rPr>
          <w:color w:val="auto"/>
          <w:szCs w:val="24"/>
        </w:rPr>
        <w:t>ПО УЧЕБНОЙ ДИСЦИПЛИНЕ …………………………………………………………</w:t>
      </w:r>
      <w:proofErr w:type="gramStart"/>
      <w:r w:rsidRPr="00800C18">
        <w:rPr>
          <w:color w:val="auto"/>
          <w:szCs w:val="24"/>
        </w:rPr>
        <w:t>…….</w:t>
      </w:r>
      <w:proofErr w:type="gramEnd"/>
      <w:r w:rsidRPr="00800C18">
        <w:rPr>
          <w:color w:val="auto"/>
          <w:szCs w:val="24"/>
        </w:rPr>
        <w:t>2</w:t>
      </w:r>
      <w:r w:rsidR="00A46E04">
        <w:rPr>
          <w:color w:val="auto"/>
          <w:szCs w:val="24"/>
        </w:rPr>
        <w:t>3</w:t>
      </w:r>
    </w:p>
    <w:p w:rsidR="00800C18" w:rsidRPr="00800C18" w:rsidRDefault="00800C18" w:rsidP="00800C18">
      <w:pPr>
        <w:spacing w:after="0" w:line="240" w:lineRule="auto"/>
        <w:ind w:left="850" w:right="0" w:firstLine="0"/>
        <w:rPr>
          <w:sz w:val="20"/>
        </w:rPr>
      </w:pPr>
    </w:p>
    <w:p w:rsidR="00800C18" w:rsidRPr="00800C18" w:rsidRDefault="00800C18" w:rsidP="00800C18">
      <w:pPr>
        <w:spacing w:after="0" w:line="240" w:lineRule="auto"/>
        <w:ind w:left="850" w:right="0" w:firstLine="0"/>
        <w:rPr>
          <w:sz w:val="20"/>
        </w:rPr>
      </w:pPr>
    </w:p>
    <w:p w:rsidR="00800C18" w:rsidRPr="00800C18" w:rsidRDefault="00800C18" w:rsidP="00800C18">
      <w:pPr>
        <w:spacing w:after="0" w:line="240" w:lineRule="auto"/>
        <w:ind w:left="850" w:right="0" w:firstLine="0"/>
        <w:rPr>
          <w:sz w:val="20"/>
        </w:rPr>
      </w:pPr>
    </w:p>
    <w:p w:rsidR="00264430" w:rsidRPr="00800C18" w:rsidRDefault="00387735" w:rsidP="00800C18">
      <w:pPr>
        <w:spacing w:after="0" w:line="240" w:lineRule="auto"/>
        <w:ind w:left="142" w:right="2" w:firstLine="0"/>
        <w:jc w:val="righ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641434" w:rsidRDefault="00641434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9B3A46" w:rsidRDefault="009B3A46" w:rsidP="00800C18">
      <w:pPr>
        <w:spacing w:after="0" w:line="240" w:lineRule="auto"/>
        <w:ind w:left="142" w:right="2" w:firstLine="0"/>
        <w:rPr>
          <w:noProof/>
          <w:szCs w:val="24"/>
        </w:rPr>
      </w:pPr>
      <w:bookmarkStart w:id="0" w:name="_GoBack"/>
      <w:bookmarkEnd w:id="0"/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800C18" w:rsidRDefault="00800C18" w:rsidP="00800C18">
      <w:pPr>
        <w:spacing w:after="0" w:line="240" w:lineRule="auto"/>
        <w:ind w:left="142" w:right="2" w:firstLine="0"/>
        <w:rPr>
          <w:noProof/>
          <w:szCs w:val="24"/>
        </w:rPr>
      </w:pPr>
    </w:p>
    <w:p w:rsidR="005D5013" w:rsidRPr="005D5013" w:rsidRDefault="005D5013" w:rsidP="00DC5F44">
      <w:pPr>
        <w:numPr>
          <w:ilvl w:val="0"/>
          <w:numId w:val="28"/>
        </w:numPr>
        <w:tabs>
          <w:tab w:val="left" w:pos="993"/>
          <w:tab w:val="left" w:pos="9356"/>
        </w:tabs>
        <w:spacing w:after="0" w:line="240" w:lineRule="auto"/>
        <w:ind w:left="142" w:right="3" w:firstLine="0"/>
        <w:contextualSpacing/>
        <w:rPr>
          <w:b/>
          <w:szCs w:val="24"/>
        </w:rPr>
      </w:pPr>
      <w:r w:rsidRPr="005D5013">
        <w:rPr>
          <w:b/>
          <w:szCs w:val="24"/>
        </w:rPr>
        <w:lastRenderedPageBreak/>
        <w:t xml:space="preserve">ПАСПОРТ ФОНДА ОЦЕНОЧНЫХ СРЕДСТВ </w:t>
      </w: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contextualSpacing/>
        <w:rPr>
          <w:b/>
          <w:szCs w:val="24"/>
        </w:rPr>
      </w:pPr>
    </w:p>
    <w:p w:rsidR="005D5013" w:rsidRPr="005D5013" w:rsidRDefault="005D5013" w:rsidP="00DC5F44">
      <w:pPr>
        <w:tabs>
          <w:tab w:val="left" w:pos="851"/>
          <w:tab w:val="left" w:pos="993"/>
          <w:tab w:val="left" w:pos="9356"/>
        </w:tabs>
        <w:spacing w:after="0" w:line="240" w:lineRule="auto"/>
        <w:ind w:left="142" w:right="3" w:firstLine="0"/>
        <w:rPr>
          <w:b/>
          <w:szCs w:val="24"/>
        </w:rPr>
      </w:pPr>
      <w:r w:rsidRPr="005D5013">
        <w:rPr>
          <w:b/>
          <w:szCs w:val="24"/>
        </w:rPr>
        <w:t>1.1.</w:t>
      </w:r>
      <w:r w:rsidRPr="005D5013">
        <w:rPr>
          <w:b/>
          <w:szCs w:val="24"/>
        </w:rPr>
        <w:tab/>
        <w:t>Область применения программы</w:t>
      </w: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iCs/>
          <w:szCs w:val="24"/>
          <w:u w:val="single"/>
        </w:rPr>
      </w:pPr>
      <w:r w:rsidRPr="005D5013">
        <w:rPr>
          <w:szCs w:val="24"/>
        </w:rPr>
        <w:t xml:space="preserve">Фонд оценочных средств профессионального модуля ПМ.05 Выполнение работ по одной или нескольким профессиям рабочих или должностям служащих: </w:t>
      </w:r>
      <w:r w:rsidRPr="005D5013">
        <w:rPr>
          <w:i/>
          <w:szCs w:val="24"/>
        </w:rPr>
        <w:t>кассир, код 23369</w:t>
      </w:r>
      <w:r w:rsidRPr="005D5013">
        <w:rPr>
          <w:szCs w:val="24"/>
        </w:rPr>
        <w:t xml:space="preserve"> является частью основной профессиональной образовательной программы в соответствии с ФГОС по специальности СПО 38.02.01</w:t>
      </w:r>
      <w:r w:rsidRPr="005D5013">
        <w:rPr>
          <w:iCs/>
          <w:szCs w:val="24"/>
        </w:rPr>
        <w:t xml:space="preserve"> Экономика и бухгалтерский учет (по отраслям).</w:t>
      </w:r>
      <w:r w:rsidRPr="005D5013">
        <w:rPr>
          <w:szCs w:val="24"/>
        </w:rPr>
        <w:t xml:space="preserve">  </w:t>
      </w: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>Фонд оценочных средств профессионального модуля может быть использован в дополнительном профессиональном образовании и профессиональной переподготовке работников сферы пенсионного обеспечения и социальной защиты при наличии среднего профессионального образования.</w:t>
      </w: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b/>
          <w:szCs w:val="24"/>
        </w:rPr>
      </w:pPr>
      <w:r w:rsidRPr="005D5013">
        <w:rPr>
          <w:b/>
          <w:szCs w:val="24"/>
        </w:rPr>
        <w:t>1.2. Цели и задачи профессионального модуля – требования к результатам освоения профессионального модуля</w:t>
      </w:r>
    </w:p>
    <w:p w:rsidR="0044728A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 xml:space="preserve">Цель – дать теоретические знания и практические умения в </w:t>
      </w:r>
      <w:r w:rsidR="0044728A" w:rsidRPr="0044728A">
        <w:rPr>
          <w:szCs w:val="24"/>
        </w:rPr>
        <w:t>документировании хозяйственных операций и ведении бухгалтерского учета</w:t>
      </w:r>
      <w:r w:rsidR="0044728A">
        <w:rPr>
          <w:szCs w:val="24"/>
        </w:rPr>
        <w:t xml:space="preserve"> активов организации, в </w:t>
      </w:r>
      <w:r w:rsidR="0044728A" w:rsidRPr="0044728A">
        <w:rPr>
          <w:szCs w:val="24"/>
        </w:rPr>
        <w:t>выполнении контрольных</w:t>
      </w:r>
      <w:r w:rsidR="0044728A">
        <w:rPr>
          <w:szCs w:val="24"/>
        </w:rPr>
        <w:t xml:space="preserve"> процедур и их документировании, в </w:t>
      </w:r>
      <w:r w:rsidR="0044728A" w:rsidRPr="0044728A">
        <w:rPr>
          <w:szCs w:val="24"/>
        </w:rPr>
        <w:t>подготовке оформления завершающих материалов по результатам внутреннего контроля.</w:t>
      </w: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 xml:space="preserve">Задачи: </w:t>
      </w: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>- научить оформлять денежные и кассовые документы (приходные и расходные кассовые ордера, кассовую книгу, отчет кассира);</w:t>
      </w:r>
    </w:p>
    <w:p w:rsidR="0044728A" w:rsidRPr="0044728A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 xml:space="preserve">- научить </w:t>
      </w:r>
      <w:r w:rsidR="0044728A" w:rsidRPr="0044728A">
        <w:rPr>
          <w:szCs w:val="24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44728A" w:rsidRPr="0044728A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 xml:space="preserve">- научить </w:t>
      </w:r>
      <w:r w:rsidR="0044728A" w:rsidRPr="0044728A">
        <w:rPr>
          <w:szCs w:val="24"/>
        </w:rPr>
        <w:t>учитывать особенности учета кассовых операций в иностранной валют</w:t>
      </w:r>
      <w:r w:rsidR="0044728A">
        <w:rPr>
          <w:szCs w:val="24"/>
        </w:rPr>
        <w:t>е и операций по валютным счетам.</w:t>
      </w:r>
    </w:p>
    <w:p w:rsidR="0044728A" w:rsidRPr="0044728A" w:rsidRDefault="0044728A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</w:p>
    <w:p w:rsidR="005D5013" w:rsidRPr="005D5013" w:rsidRDefault="005D5013" w:rsidP="00DC5F44">
      <w:pPr>
        <w:tabs>
          <w:tab w:val="left" w:pos="993"/>
          <w:tab w:val="left" w:pos="9356"/>
        </w:tabs>
        <w:spacing w:after="0" w:line="240" w:lineRule="auto"/>
        <w:ind w:left="142" w:right="3" w:firstLine="0"/>
        <w:rPr>
          <w:b/>
          <w:bCs/>
          <w:szCs w:val="24"/>
        </w:rPr>
      </w:pPr>
      <w:r w:rsidRPr="005D5013">
        <w:rPr>
          <w:b/>
          <w:szCs w:val="24"/>
        </w:rPr>
        <w:t>2. РЕЗУЛЬТАТЫ ОСВОЕНИЯ ПРОФЕССИОНАЛЬНОГО МОДУЛЯ</w:t>
      </w:r>
      <w:r w:rsidRPr="005D5013">
        <w:rPr>
          <w:b/>
          <w:bCs/>
          <w:szCs w:val="24"/>
        </w:rPr>
        <w:t xml:space="preserve">, ПОДЛЕЖАЩИЕ ПРОВЕРКЕ </w:t>
      </w:r>
    </w:p>
    <w:p w:rsidR="005D5013" w:rsidRPr="005D5013" w:rsidRDefault="005D5013" w:rsidP="00DC5F44">
      <w:pPr>
        <w:tabs>
          <w:tab w:val="left" w:pos="709"/>
          <w:tab w:val="left" w:pos="993"/>
          <w:tab w:val="left" w:pos="9356"/>
        </w:tabs>
        <w:spacing w:after="0" w:line="240" w:lineRule="auto"/>
        <w:ind w:left="142" w:right="3" w:firstLine="0"/>
        <w:rPr>
          <w:szCs w:val="24"/>
        </w:rPr>
      </w:pPr>
      <w:r w:rsidRPr="005D5013">
        <w:rPr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D5013" w:rsidRPr="005D5013" w:rsidRDefault="005D5013" w:rsidP="005D5013">
      <w:pPr>
        <w:tabs>
          <w:tab w:val="left" w:pos="709"/>
        </w:tabs>
        <w:spacing w:after="15" w:line="276" w:lineRule="auto"/>
        <w:ind w:left="426" w:right="3"/>
        <w:rPr>
          <w:b/>
          <w:bCs/>
          <w:sz w:val="20"/>
        </w:rPr>
      </w:pPr>
      <w:r w:rsidRPr="005D5013">
        <w:rPr>
          <w:b/>
          <w:bCs/>
          <w:sz w:val="20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196"/>
      </w:tblGrid>
      <w:tr w:rsidR="005D5013" w:rsidRPr="005D5013" w:rsidTr="006414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5D5013">
              <w:rPr>
                <w:bCs/>
                <w:color w:val="auto"/>
                <w:szCs w:val="24"/>
              </w:rPr>
              <w:t>Иметь практический опыт в: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документировании хозяйственных операций и ведении бухгалтерского учета активов организации;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выполнении контрольных процедур и их документировании;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подготовке оформления завершающих материалов по результатам внутреннего контроля.</w:t>
            </w:r>
          </w:p>
        </w:tc>
      </w:tr>
      <w:tr w:rsidR="005D5013" w:rsidRPr="005D5013" w:rsidTr="006414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5D5013">
              <w:rPr>
                <w:bCs/>
                <w:color w:val="auto"/>
                <w:szCs w:val="24"/>
              </w:rPr>
              <w:t>уметь: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проводить формальную проверку документов, проверку по существу, арифметическую проверку;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организовывать документооборот;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заносить данные по сгруппированным документам в регистры бухгалтерского учета;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передавать первичные бухгалтерские документы в текущий бухгалтерский архив;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исправлять ошибки в первичных бухгалтерских документах;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проводить учет кассовых операций, денежных документов и переводов в пути;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учитывать особенности учета кассовых операций в иностранной валюте и операций по валютным счетам;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оформлять денежные и кассовые документы;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заполнять кассовую книгу и отчет кассира в бухгалтерию;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lastRenderedPageBreak/>
              <w:t>- руководствоваться нормативными правовыми актами, регулирующими порядок проведения инвентаризации активов;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проводить физический подсчет активов;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 xml:space="preserve">- </w:t>
            </w:r>
            <w:r w:rsidR="0044728A">
              <w:rPr>
                <w:color w:val="auto"/>
                <w:szCs w:val="24"/>
              </w:rPr>
              <w:t>с</w:t>
            </w:r>
            <w:r w:rsidRPr="005D5013">
              <w:rPr>
                <w:color w:val="auto"/>
                <w:szCs w:val="24"/>
              </w:rPr>
              <w:t>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</w:tc>
      </w:tr>
      <w:tr w:rsidR="005D5013" w:rsidRPr="005D5013" w:rsidTr="006414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5D5013">
              <w:rPr>
                <w:bCs/>
                <w:color w:val="auto"/>
                <w:szCs w:val="24"/>
              </w:rPr>
              <w:lastRenderedPageBreak/>
              <w:t>знать: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понятие первичной бухгалтерской документации;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определение первичных бухгалтерских документов;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формы первичных бухгалтерских документов, содержащих обязательные реквизиты первичного учетного документа;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порядок составления регистров бухгалтерского учета;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правила и сроки хранения первичной бухгалтерской документации;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учет кассовых операций, денежных документов и переводов в пути;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особенности учета кассовых операций в иностранной валюте и операций по валютным счетам;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порядок оформления денежных и кассовых документов, заполнения кассовой книги;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правила заполнения отчета кассира в бухгалтерию;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нормативные правовые акты, регулирующие порядок проведения инвентаризации активов и обязательств;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основные понятия инвентаризации активов;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характеристику объектов, подлежащих инвентаризации;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5D5013" w:rsidRPr="005D5013" w:rsidRDefault="005D5013" w:rsidP="005D5013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D5013">
              <w:rPr>
                <w:color w:val="auto"/>
                <w:szCs w:val="24"/>
              </w:rPr>
              <w:t>- приемы физического подсчета активов;</w:t>
            </w:r>
          </w:p>
        </w:tc>
      </w:tr>
    </w:tbl>
    <w:p w:rsidR="005D5013" w:rsidRPr="005D5013" w:rsidRDefault="005D5013" w:rsidP="005D5013">
      <w:pPr>
        <w:tabs>
          <w:tab w:val="left" w:pos="709"/>
        </w:tabs>
        <w:spacing w:after="15" w:line="276" w:lineRule="auto"/>
        <w:ind w:left="426" w:right="3"/>
        <w:rPr>
          <w:b/>
          <w:bCs/>
          <w:sz w:val="20"/>
        </w:rPr>
      </w:pPr>
    </w:p>
    <w:p w:rsidR="005D5013" w:rsidRPr="005D5013" w:rsidRDefault="005D5013" w:rsidP="00242D0E">
      <w:pPr>
        <w:tabs>
          <w:tab w:val="left" w:pos="709"/>
        </w:tabs>
        <w:spacing w:after="32" w:line="240" w:lineRule="auto"/>
        <w:ind w:left="0" w:right="3" w:firstLine="0"/>
        <w:rPr>
          <w:sz w:val="20"/>
        </w:rPr>
      </w:pPr>
      <w:r w:rsidRPr="005D5013">
        <w:rPr>
          <w:b/>
          <w:sz w:val="20"/>
        </w:rPr>
        <w:t xml:space="preserve"> 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 w:rsidR="00242D0E" w:rsidRPr="00242D0E">
        <w:rPr>
          <w:bCs/>
          <w:szCs w:val="24"/>
        </w:rPr>
        <w:t xml:space="preserve">Выполнение работ по одной или нескольким профессиям рабочих или должностям служащих: </w:t>
      </w:r>
      <w:r w:rsidR="00242D0E" w:rsidRPr="00242D0E">
        <w:rPr>
          <w:bCs/>
          <w:i/>
          <w:szCs w:val="24"/>
        </w:rPr>
        <w:t>кассир, код 23369</w:t>
      </w:r>
      <w:r w:rsidRPr="005D5013">
        <w:rPr>
          <w:bCs/>
          <w:szCs w:val="24"/>
        </w:rPr>
        <w:t>» и составляющих его профессиональных компетенций, а также общих компетенций, формируемых в процессе освоения ОПОП в целом.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 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В результате освоения модуля у студента должны быть сформированы следующие общие и профессиональные компетенции: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1</w:t>
      </w:r>
      <w:r w:rsidRPr="005D5013">
        <w:rPr>
          <w:bCs/>
          <w:szCs w:val="24"/>
        </w:rPr>
        <w:tab/>
        <w:t>Понимать сущность и социальную значимость своей будущей профессии, проявлять к ней устойчивый интерес.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2</w:t>
      </w:r>
      <w:r w:rsidRPr="005D5013">
        <w:rPr>
          <w:bCs/>
          <w:szCs w:val="24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3</w:t>
      </w:r>
      <w:r w:rsidRPr="005D5013">
        <w:rPr>
          <w:bCs/>
          <w:szCs w:val="24"/>
        </w:rPr>
        <w:tab/>
        <w:t>Принимать решения в стандартных и нестандартных ситуациях и нести за них ответственность.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4</w:t>
      </w:r>
      <w:r w:rsidRPr="005D5013">
        <w:rPr>
          <w:bCs/>
          <w:szCs w:val="24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lastRenderedPageBreak/>
        <w:t>ОК 5</w:t>
      </w:r>
      <w:r w:rsidRPr="005D5013">
        <w:rPr>
          <w:bCs/>
          <w:szCs w:val="24"/>
        </w:rPr>
        <w:tab/>
        <w:t>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6</w:t>
      </w:r>
      <w:r w:rsidRPr="005D5013">
        <w:rPr>
          <w:bCs/>
          <w:szCs w:val="24"/>
        </w:rPr>
        <w:tab/>
        <w:t>Работать в коллективе и команде, эффективно общаться с коллегами, руководством, потребителями.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7</w:t>
      </w:r>
      <w:r w:rsidRPr="005D5013">
        <w:rPr>
          <w:bCs/>
          <w:szCs w:val="24"/>
        </w:rPr>
        <w:tab/>
        <w:t>Брать на себя ответственность за работу членов команды (подчиненных), результат выполнения заданий.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8</w:t>
      </w:r>
      <w:r w:rsidRPr="005D5013">
        <w:rPr>
          <w:bCs/>
          <w:szCs w:val="24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D5013" w:rsidRPr="005D5013" w:rsidRDefault="005D5013" w:rsidP="00DC5F44">
      <w:pPr>
        <w:tabs>
          <w:tab w:val="left" w:pos="709"/>
          <w:tab w:val="left" w:pos="993"/>
        </w:tabs>
        <w:spacing w:after="0" w:line="240" w:lineRule="auto"/>
        <w:ind w:left="142" w:right="3" w:firstLine="0"/>
        <w:rPr>
          <w:bCs/>
          <w:szCs w:val="24"/>
        </w:rPr>
      </w:pPr>
      <w:r w:rsidRPr="005D5013">
        <w:rPr>
          <w:bCs/>
          <w:szCs w:val="24"/>
        </w:rPr>
        <w:t>ОК 9</w:t>
      </w:r>
      <w:r w:rsidRPr="005D5013">
        <w:rPr>
          <w:bCs/>
          <w:szCs w:val="24"/>
        </w:rPr>
        <w:tab/>
        <w:t>Ориентироваться в условиях частой смены технологий в профессиональной деятельности.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1.1</w:t>
      </w:r>
      <w:r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Обрабатывать первичные бухгалтерские документы.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1.2. Разрабатывать и согласовывать с руководством организации рабочий план счетов бухгалтерского учета организации.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1.3.</w:t>
      </w:r>
      <w:r>
        <w:rPr>
          <w:bCs/>
          <w:color w:val="auto"/>
          <w:szCs w:val="24"/>
        </w:rPr>
        <w:t xml:space="preserve"> </w:t>
      </w:r>
      <w:r w:rsidRPr="0044728A">
        <w:rPr>
          <w:bCs/>
          <w:color w:val="auto"/>
          <w:szCs w:val="24"/>
        </w:rPr>
        <w:t>Проводить учет денежных средств, оформлять денежные и кассовые документы.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1.4. Формировать бухгалтерские проводки по учету имущества организации на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основе рабочего плана счетов бухгалтерского учета.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2.1. Формировать бухгалтерские проводки по учету источников имущества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организации на основе рабочего плана счетов бухгалтерского учета.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2.2. Выполнять поручения руководства в составе комиссии по инвентаризации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имущества в местах его хранения.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2.3.</w:t>
      </w:r>
      <w:r w:rsidR="00DC5F44">
        <w:rPr>
          <w:bCs/>
          <w:color w:val="auto"/>
          <w:szCs w:val="24"/>
        </w:rPr>
        <w:t xml:space="preserve"> </w:t>
      </w:r>
      <w:r w:rsidRPr="0044728A">
        <w:rPr>
          <w:bCs/>
          <w:color w:val="auto"/>
          <w:szCs w:val="24"/>
        </w:rPr>
        <w:t>Проводить подготовку к инвентаризации и проверку действительного соответствия фактических данных инвентаризации данным учета.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2.5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Проводить процедуры инвентаризации финансовых обязательств организации.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3.1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3.2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3.3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3.4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4.1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4.2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Составлять формы бухгалтерской (финансовой) отчетности в установленные законодательством сроки.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4.3</w:t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Составлять налоговые декларации по налогам и сборам в бюджет,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налоговые декларации по Единому социальному налогу (далее - ЕСН) и формы статистической отчетности в установленные законодательством сроки.</w:t>
      </w:r>
    </w:p>
    <w:p w:rsidR="0044728A" w:rsidRPr="0044728A" w:rsidRDefault="0044728A" w:rsidP="00DC5F44">
      <w:pPr>
        <w:spacing w:after="0" w:line="240" w:lineRule="auto"/>
        <w:ind w:left="142" w:right="0" w:firstLine="0"/>
        <w:jc w:val="left"/>
        <w:rPr>
          <w:bCs/>
          <w:color w:val="auto"/>
          <w:szCs w:val="24"/>
        </w:rPr>
      </w:pPr>
      <w:r w:rsidRPr="0044728A">
        <w:rPr>
          <w:bCs/>
          <w:color w:val="auto"/>
          <w:szCs w:val="24"/>
        </w:rPr>
        <w:t>ПК 4.4</w:t>
      </w:r>
      <w:r w:rsidRPr="0044728A">
        <w:rPr>
          <w:bCs/>
          <w:color w:val="auto"/>
          <w:szCs w:val="24"/>
        </w:rPr>
        <w:tab/>
      </w:r>
      <w:r w:rsidR="00DC5F44">
        <w:rPr>
          <w:bCs/>
          <w:color w:val="auto"/>
          <w:szCs w:val="24"/>
        </w:rPr>
        <w:t xml:space="preserve">. </w:t>
      </w:r>
      <w:r w:rsidRPr="0044728A">
        <w:rPr>
          <w:bCs/>
          <w:color w:val="auto"/>
          <w:szCs w:val="24"/>
        </w:rPr>
        <w:t>Проводить контроль и анализ информации об имуществе и финансовом</w:t>
      </w:r>
    </w:p>
    <w:p w:rsidR="005D5013" w:rsidRPr="005D5013" w:rsidRDefault="0044728A" w:rsidP="00DC5F44">
      <w:pPr>
        <w:spacing w:after="0" w:line="240" w:lineRule="auto"/>
        <w:ind w:left="142" w:right="0" w:firstLine="0"/>
        <w:jc w:val="left"/>
        <w:rPr>
          <w:sz w:val="20"/>
        </w:rPr>
      </w:pPr>
      <w:r w:rsidRPr="0044728A">
        <w:rPr>
          <w:bCs/>
          <w:color w:val="auto"/>
          <w:szCs w:val="24"/>
        </w:rPr>
        <w:t>положении организации, ее платежеспособности и доходности.</w:t>
      </w:r>
      <w:r w:rsidR="005D5013" w:rsidRPr="005D5013">
        <w:rPr>
          <w:b/>
          <w:sz w:val="20"/>
        </w:rPr>
        <w:t xml:space="preserve"> </w:t>
      </w:r>
    </w:p>
    <w:p w:rsidR="00DC5F44" w:rsidRDefault="005D5013" w:rsidP="00DC5F44">
      <w:pPr>
        <w:tabs>
          <w:tab w:val="left" w:pos="993"/>
        </w:tabs>
        <w:spacing w:after="0" w:line="240" w:lineRule="auto"/>
        <w:ind w:left="142" w:right="526" w:firstLine="0"/>
        <w:rPr>
          <w:b/>
          <w:sz w:val="20"/>
        </w:rPr>
      </w:pPr>
      <w:r w:rsidRPr="005D5013">
        <w:rPr>
          <w:b/>
          <w:sz w:val="20"/>
        </w:rPr>
        <w:t xml:space="preserve"> </w:t>
      </w:r>
    </w:p>
    <w:p w:rsidR="00DC5F44" w:rsidRDefault="00DC5F44" w:rsidP="00DC5F44">
      <w:pPr>
        <w:tabs>
          <w:tab w:val="left" w:pos="993"/>
        </w:tabs>
        <w:spacing w:after="0" w:line="240" w:lineRule="auto"/>
        <w:ind w:left="142" w:right="526" w:firstLine="0"/>
        <w:rPr>
          <w:b/>
          <w:sz w:val="20"/>
        </w:rPr>
      </w:pPr>
    </w:p>
    <w:p w:rsidR="005D5013" w:rsidRPr="005D5013" w:rsidRDefault="005D5013" w:rsidP="00DC5F44">
      <w:pPr>
        <w:tabs>
          <w:tab w:val="left" w:pos="993"/>
        </w:tabs>
        <w:spacing w:after="0" w:line="240" w:lineRule="auto"/>
        <w:ind w:left="142" w:right="526" w:firstLine="0"/>
        <w:rPr>
          <w:i/>
          <w:szCs w:val="24"/>
        </w:rPr>
      </w:pPr>
      <w:r w:rsidRPr="005D5013">
        <w:rPr>
          <w:i/>
          <w:szCs w:val="24"/>
        </w:rPr>
        <w:t>К дифференцированному зачету по междисциплинарному курсу допускаются обучающиеся, полностью выполнившие все практические работы/задания, и, имеющие положительные оценки по результатам текущего контроля.</w:t>
      </w:r>
    </w:p>
    <w:p w:rsidR="005D5013" w:rsidRPr="005D5013" w:rsidRDefault="005D5013" w:rsidP="00DC5F44">
      <w:pPr>
        <w:tabs>
          <w:tab w:val="left" w:pos="993"/>
        </w:tabs>
        <w:spacing w:after="0" w:line="240" w:lineRule="auto"/>
        <w:ind w:left="142" w:right="526" w:firstLine="0"/>
        <w:rPr>
          <w:i/>
          <w:szCs w:val="24"/>
        </w:rPr>
      </w:pPr>
      <w:r w:rsidRPr="005D5013">
        <w:rPr>
          <w:i/>
          <w:szCs w:val="24"/>
        </w:rPr>
        <w:t>К экзамену (квалификационному) по профессиональному модулю допускаются обучающиеся, успешно прошедшие промежуточную аттестацию по междисциплинарному курсу, учебной и производственной практикам в рамках данного профессионального модуля.</w:t>
      </w:r>
    </w:p>
    <w:p w:rsidR="00DC5F44" w:rsidRDefault="00DC5F44" w:rsidP="00DC5F44">
      <w:pPr>
        <w:spacing w:after="0" w:line="240" w:lineRule="auto"/>
        <w:ind w:left="862" w:right="0" w:firstLine="0"/>
        <w:jc w:val="left"/>
        <w:rPr>
          <w:b/>
          <w:szCs w:val="24"/>
        </w:rPr>
      </w:pPr>
    </w:p>
    <w:p w:rsidR="00641434" w:rsidRDefault="00641434" w:rsidP="00DC5F44">
      <w:pPr>
        <w:spacing w:after="0" w:line="240" w:lineRule="auto"/>
        <w:ind w:left="862" w:right="0" w:firstLine="0"/>
        <w:jc w:val="left"/>
        <w:rPr>
          <w:b/>
          <w:szCs w:val="24"/>
        </w:rPr>
      </w:pPr>
    </w:p>
    <w:p w:rsidR="00641434" w:rsidRDefault="00641434" w:rsidP="00DC5F44">
      <w:pPr>
        <w:spacing w:after="0" w:line="240" w:lineRule="auto"/>
        <w:ind w:left="862" w:right="0" w:firstLine="0"/>
        <w:jc w:val="left"/>
        <w:rPr>
          <w:b/>
          <w:szCs w:val="24"/>
        </w:rPr>
      </w:pPr>
    </w:p>
    <w:p w:rsidR="00641434" w:rsidRDefault="00641434" w:rsidP="00DC5F44">
      <w:pPr>
        <w:spacing w:after="0" w:line="240" w:lineRule="auto"/>
        <w:ind w:left="862" w:right="0" w:firstLine="0"/>
        <w:jc w:val="left"/>
        <w:rPr>
          <w:b/>
          <w:szCs w:val="24"/>
        </w:rPr>
      </w:pPr>
    </w:p>
    <w:p w:rsidR="00DC5F44" w:rsidRPr="00DC5F44" w:rsidRDefault="00DC5F44" w:rsidP="00DC5F44">
      <w:pPr>
        <w:spacing w:after="0" w:line="240" w:lineRule="auto"/>
        <w:ind w:left="862" w:right="0" w:firstLine="0"/>
        <w:jc w:val="left"/>
        <w:rPr>
          <w:b/>
          <w:szCs w:val="24"/>
        </w:rPr>
      </w:pPr>
      <w:r w:rsidRPr="00DC5F44">
        <w:rPr>
          <w:b/>
          <w:szCs w:val="24"/>
        </w:rPr>
        <w:t xml:space="preserve">3.ОЦЕНКА ОСВОЕНИЯ УЧЕБНОЙ ДИСЦИПЛИНЫ (ТИПОВЫЕ ЗАДАНИЯ).  </w:t>
      </w:r>
    </w:p>
    <w:p w:rsidR="00264430" w:rsidRPr="00800C18" w:rsidRDefault="00264430" w:rsidP="00800C18">
      <w:pPr>
        <w:spacing w:after="0" w:line="240" w:lineRule="auto"/>
        <w:ind w:left="142" w:right="2" w:firstLine="0"/>
        <w:jc w:val="left"/>
        <w:rPr>
          <w:szCs w:val="24"/>
        </w:rPr>
      </w:pPr>
    </w:p>
    <w:p w:rsidR="00264430" w:rsidRPr="00DC5F44" w:rsidRDefault="00DC5F44" w:rsidP="00DC5F44">
      <w:pPr>
        <w:spacing w:after="0" w:line="240" w:lineRule="auto"/>
        <w:ind w:left="142" w:right="2" w:firstLine="0"/>
        <w:jc w:val="center"/>
        <w:rPr>
          <w:b/>
          <w:szCs w:val="24"/>
        </w:rPr>
      </w:pPr>
      <w:r>
        <w:rPr>
          <w:b/>
          <w:szCs w:val="24"/>
        </w:rPr>
        <w:t>МДК.05.01. Организация деятельности кассира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Тема 1.1. Правила организации наличного и безналичного обращения в Российской Федерации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Устный опрос </w:t>
      </w:r>
    </w:p>
    <w:p w:rsidR="00264430" w:rsidRPr="00800C18" w:rsidRDefault="00387735" w:rsidP="00DC5F44">
      <w:pPr>
        <w:spacing w:after="0" w:line="240" w:lineRule="auto"/>
        <w:ind w:left="284" w:right="2" w:firstLine="142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DC5F44">
      <w:pPr>
        <w:numPr>
          <w:ilvl w:val="0"/>
          <w:numId w:val="2"/>
        </w:numPr>
        <w:spacing w:after="0" w:line="240" w:lineRule="auto"/>
        <w:ind w:left="284" w:right="2" w:firstLine="142"/>
        <w:rPr>
          <w:szCs w:val="24"/>
        </w:rPr>
      </w:pPr>
      <w:r w:rsidRPr="00800C18">
        <w:rPr>
          <w:szCs w:val="24"/>
        </w:rPr>
        <w:t xml:space="preserve">Назовите нормативно - законодательный документ, регламентирующий порядок ведения кассовых операций в организации. </w:t>
      </w:r>
    </w:p>
    <w:p w:rsidR="00264430" w:rsidRPr="00800C18" w:rsidRDefault="00387735" w:rsidP="00DC5F44">
      <w:pPr>
        <w:numPr>
          <w:ilvl w:val="0"/>
          <w:numId w:val="2"/>
        </w:numPr>
        <w:spacing w:after="0" w:line="240" w:lineRule="auto"/>
        <w:ind w:left="284" w:right="2" w:firstLine="142"/>
        <w:rPr>
          <w:szCs w:val="24"/>
        </w:rPr>
      </w:pPr>
      <w:r w:rsidRPr="00800C18">
        <w:rPr>
          <w:szCs w:val="24"/>
        </w:rPr>
        <w:t xml:space="preserve">Перечислите правила организации кассовых операций на предприятии.  </w:t>
      </w:r>
    </w:p>
    <w:p w:rsidR="00264430" w:rsidRPr="00800C18" w:rsidRDefault="00387735" w:rsidP="00DC5F44">
      <w:pPr>
        <w:numPr>
          <w:ilvl w:val="0"/>
          <w:numId w:val="2"/>
        </w:numPr>
        <w:spacing w:after="0" w:line="240" w:lineRule="auto"/>
        <w:ind w:left="284" w:right="2" w:firstLine="142"/>
        <w:rPr>
          <w:szCs w:val="24"/>
        </w:rPr>
      </w:pPr>
      <w:r w:rsidRPr="00800C18">
        <w:rPr>
          <w:szCs w:val="24"/>
        </w:rPr>
        <w:t xml:space="preserve">Что такое материальная ответственность?  </w:t>
      </w:r>
    </w:p>
    <w:p w:rsidR="00264430" w:rsidRPr="00800C18" w:rsidRDefault="00387735" w:rsidP="00DC5F44">
      <w:pPr>
        <w:numPr>
          <w:ilvl w:val="0"/>
          <w:numId w:val="2"/>
        </w:numPr>
        <w:spacing w:after="0" w:line="240" w:lineRule="auto"/>
        <w:ind w:left="284" w:right="2" w:firstLine="142"/>
        <w:rPr>
          <w:szCs w:val="24"/>
        </w:rPr>
      </w:pPr>
      <w:r w:rsidRPr="00800C18">
        <w:rPr>
          <w:szCs w:val="24"/>
        </w:rPr>
        <w:t xml:space="preserve">Какой договор заключается с кассиром и какие разделы он предусматривает? </w:t>
      </w:r>
    </w:p>
    <w:p w:rsidR="00264430" w:rsidRPr="00800C18" w:rsidRDefault="00387735" w:rsidP="00DC5F44">
      <w:pPr>
        <w:numPr>
          <w:ilvl w:val="0"/>
          <w:numId w:val="2"/>
        </w:numPr>
        <w:spacing w:after="0" w:line="240" w:lineRule="auto"/>
        <w:ind w:left="284" w:right="2" w:firstLine="142"/>
        <w:rPr>
          <w:szCs w:val="24"/>
        </w:rPr>
      </w:pPr>
      <w:r w:rsidRPr="00800C18">
        <w:rPr>
          <w:szCs w:val="24"/>
        </w:rPr>
        <w:t xml:space="preserve">В каких случаях на кассира накладывается административная и уголовная ответственность?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Критерии оценки устного опроса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Устный опрос </w:t>
      </w:r>
      <w:proofErr w:type="gramStart"/>
      <w:r w:rsidRPr="00800C18">
        <w:rPr>
          <w:szCs w:val="24"/>
        </w:rPr>
        <w:t>оценивается  отметкой</w:t>
      </w:r>
      <w:proofErr w:type="gramEnd"/>
      <w:r w:rsidRPr="00800C18">
        <w:rPr>
          <w:szCs w:val="24"/>
        </w:rPr>
        <w:t xml:space="preserve"> зачтено (не зачтено). Каждый правильный ответ оценивается в 1 балл. Студент набравший 4 и более баллов за ответы устного опроса получают зачтено.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Практическая работа 1.1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Тема 1.1. Правила организации наличного и безналичного обращения в Российской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Федерации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Задание 1. Составить договор о материальной ответственности кассира.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данные: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1) Список должностных лиц ООО «Форум»: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директор – Белозеров О.В., главный бухгалтер – Липатова А.П., кассир – Морозова В.Н., бухгалтер – Рябинина Н.В.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Место нахождения организации: г Сургут, ул. Крылова, 21.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Идентификационный номер (ИНН) 8602033705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Расчетный счет 86953200000000000186 в ОСБ 8594 Сбербанк России г. Сургута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БИК 48902710300090005362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Корреспондентский счет: 30101810600000008563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Задание 2. Составить договор о материальной ответственности кассира.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данные: 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1) Список должностных лиц ООО «Рассвет»: директор – Максимов А.В., главный бухгалтер – </w:t>
      </w:r>
      <w:proofErr w:type="spellStart"/>
      <w:r w:rsidRPr="00800C18">
        <w:rPr>
          <w:szCs w:val="24"/>
        </w:rPr>
        <w:t>Прыткова</w:t>
      </w:r>
      <w:proofErr w:type="spellEnd"/>
      <w:r w:rsidRPr="00800C18">
        <w:rPr>
          <w:szCs w:val="24"/>
        </w:rPr>
        <w:t xml:space="preserve"> В.И., кассир – Ефимова Е.Е., бухгалтер – </w:t>
      </w:r>
      <w:proofErr w:type="spellStart"/>
      <w:r w:rsidRPr="00800C18">
        <w:rPr>
          <w:szCs w:val="24"/>
        </w:rPr>
        <w:t>Чикишева</w:t>
      </w:r>
      <w:proofErr w:type="spellEnd"/>
      <w:r w:rsidRPr="00800C18">
        <w:rPr>
          <w:szCs w:val="24"/>
        </w:rPr>
        <w:t xml:space="preserve"> Т.В.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Место нахождения организации: г Сургут, ул. Мира, 30.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Идентификационный номер (ИНН) 8602033705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Расчетный счет 42366200000000000896 в ОСБ 8594 Сбербанк России г. Сургут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БИК 40702710300090000521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Корреспондентский счет: 30101810600000008962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>3.</w:t>
      </w:r>
      <w:r w:rsidRPr="00800C18">
        <w:rPr>
          <w:rFonts w:eastAsia="Arial"/>
          <w:b/>
          <w:szCs w:val="24"/>
        </w:rPr>
        <w:t xml:space="preserve"> </w:t>
      </w:r>
      <w:r w:rsidRPr="00800C18">
        <w:rPr>
          <w:b/>
          <w:szCs w:val="24"/>
        </w:rPr>
        <w:t>Решите тестовые задания</w:t>
      </w: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А1. Основные правила организации ведения кассовых операций следующие: </w:t>
      </w: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а) юридическое лицо, индивидуальный предприниматель обязаны вести кассовую книгу, записи в которой должны быть сделаны на основании приходных кассовых ордеров и расходных кассовых ордеров (полное оприходование в кассу наличных денег);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lastRenderedPageBreak/>
        <w:t xml:space="preserve">б) не допускается накопления в кассе наличных денег сверх установленного лимита остатка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наличных денег, за исключением дней выдачи зарплаты;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хранение свободных денежных средств должно осуществляться на банковских счетах в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банках, за исключением дней выдачи зарплаты. </w:t>
      </w:r>
    </w:p>
    <w:p w:rsidR="00714BBE" w:rsidRDefault="00714BBE" w:rsidP="00800C18">
      <w:pPr>
        <w:spacing w:after="0" w:line="240" w:lineRule="auto"/>
        <w:ind w:left="142" w:right="2"/>
        <w:rPr>
          <w:szCs w:val="24"/>
        </w:rPr>
      </w:pP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А2. Формы документов для ведения кассовых операций соответствуют: </w:t>
      </w:r>
    </w:p>
    <w:tbl>
      <w:tblPr>
        <w:tblStyle w:val="TableGrid"/>
        <w:tblW w:w="10065" w:type="dxa"/>
        <w:tblInd w:w="0" w:type="dxa"/>
        <w:tblLook w:val="04A0" w:firstRow="1" w:lastRow="0" w:firstColumn="1" w:lastColumn="0" w:noHBand="0" w:noVBand="1"/>
      </w:tblPr>
      <w:tblGrid>
        <w:gridCol w:w="8505"/>
        <w:gridCol w:w="567"/>
        <w:gridCol w:w="993"/>
      </w:tblGrid>
      <w:tr w:rsidR="00264430" w:rsidRPr="00800C18" w:rsidTr="00714BBE">
        <w:trPr>
          <w:trHeight w:val="52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714BBE">
            <w:pPr>
              <w:spacing w:after="0" w:line="240" w:lineRule="auto"/>
              <w:ind w:left="142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а) Общероссийскому классификатору управленческой документации утвержденному Постановлением Госстандарта РФ от 30.12.1998 №300;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ОК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014-93, </w:t>
            </w:r>
          </w:p>
        </w:tc>
      </w:tr>
      <w:tr w:rsidR="00264430" w:rsidRPr="00800C18" w:rsidTr="00714BBE">
        <w:trPr>
          <w:trHeight w:val="552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714BBE">
            <w:pPr>
              <w:spacing w:after="0" w:line="240" w:lineRule="auto"/>
              <w:ind w:left="142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б) Общероссийскому классификатору управленческой документации утвержденному Постановлением Госстандарта РФ от 30.12.1993 №299;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ОК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011-93, </w:t>
            </w:r>
          </w:p>
        </w:tc>
      </w:tr>
      <w:tr w:rsidR="00264430" w:rsidRPr="00800C18" w:rsidTr="00714BBE">
        <w:trPr>
          <w:trHeight w:val="24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714BBE" w:rsidP="00714BBE">
            <w:pPr>
              <w:spacing w:after="0" w:line="240" w:lineRule="auto"/>
              <w:ind w:left="142" w:right="2"/>
              <w:rPr>
                <w:szCs w:val="24"/>
              </w:rPr>
            </w:pPr>
            <w:r>
              <w:rPr>
                <w:szCs w:val="24"/>
              </w:rPr>
              <w:t xml:space="preserve">в) </w:t>
            </w:r>
            <w:r w:rsidR="00387735" w:rsidRPr="00800C18">
              <w:rPr>
                <w:szCs w:val="24"/>
              </w:rPr>
              <w:t xml:space="preserve">Общероссийскому </w:t>
            </w:r>
            <w:r w:rsidR="00387735" w:rsidRPr="00800C18">
              <w:rPr>
                <w:szCs w:val="24"/>
              </w:rPr>
              <w:tab/>
              <w:t xml:space="preserve">классификатору </w:t>
            </w:r>
            <w:r w:rsidR="00387735" w:rsidRPr="00800C18">
              <w:rPr>
                <w:szCs w:val="24"/>
              </w:rPr>
              <w:tab/>
              <w:t xml:space="preserve">управленческой </w:t>
            </w:r>
            <w:r w:rsidR="00387735" w:rsidRPr="00800C18">
              <w:rPr>
                <w:szCs w:val="24"/>
              </w:rPr>
              <w:tab/>
              <w:t xml:space="preserve">документации </w:t>
            </w:r>
            <w:r w:rsidRPr="00800C18">
              <w:rPr>
                <w:szCs w:val="24"/>
              </w:rPr>
              <w:t xml:space="preserve">утвержденному Постановлением Госстандарта РФ от 30.12.2003 №299.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ОК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018-93, </w:t>
            </w:r>
          </w:p>
        </w:tc>
      </w:tr>
    </w:tbl>
    <w:p w:rsidR="00714BBE" w:rsidRDefault="00714BBE" w:rsidP="00714BBE">
      <w:pPr>
        <w:spacing w:after="0" w:line="240" w:lineRule="auto"/>
        <w:ind w:left="142" w:right="2" w:firstLine="0"/>
        <w:jc w:val="left"/>
        <w:rPr>
          <w:szCs w:val="24"/>
        </w:rPr>
      </w:pPr>
    </w:p>
    <w:p w:rsidR="00714BBE" w:rsidRDefault="00387735" w:rsidP="00714BBE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А3. Согласно статье 244 Трудового кодекса РФ, письменные договоры о полной индивидуальной материальной ответственности заключаются с работниками, достигшими: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а) 18-летнего возраста;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16-летнего возраста;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в) 19-летнего возраста;</w:t>
      </w:r>
      <w:r w:rsidRPr="00800C18">
        <w:rPr>
          <w:rFonts w:eastAsia="Calibri"/>
          <w:szCs w:val="24"/>
        </w:rPr>
        <w:t xml:space="preserve"> </w:t>
      </w:r>
    </w:p>
    <w:p w:rsidR="00714BBE" w:rsidRDefault="00714BBE" w:rsidP="00714BBE">
      <w:pPr>
        <w:spacing w:after="0" w:line="240" w:lineRule="auto"/>
        <w:ind w:left="142" w:right="2" w:firstLine="0"/>
        <w:rPr>
          <w:szCs w:val="24"/>
        </w:rPr>
      </w:pP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А4. В накоплении в кассе наличных денег сверх установленных лимитов влечет наложение административного штрафа на должностных лиц в размере: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а) от 5000 до 6000 руб.;</w:t>
      </w:r>
      <w:r w:rsidRPr="00800C18">
        <w:rPr>
          <w:rFonts w:eastAsia="Calibri"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б) от 4000 до 5000 руб.;</w:t>
      </w:r>
      <w:r w:rsidRPr="00800C18">
        <w:rPr>
          <w:rFonts w:eastAsia="Calibri"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от 8000 до 10000 руб. </w:t>
      </w:r>
    </w:p>
    <w:p w:rsidR="00714BBE" w:rsidRDefault="00714BBE" w:rsidP="00800C18">
      <w:pPr>
        <w:spacing w:after="0" w:line="240" w:lineRule="auto"/>
        <w:ind w:left="142" w:right="2"/>
        <w:rPr>
          <w:szCs w:val="24"/>
        </w:rPr>
      </w:pP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А5. Работник может быть уволен по инициативе работодателя, если имеет место: </w:t>
      </w: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а) совершение по месту работы хищения (в том числе мелкого) чужого имущества, растраты, установленных вступившим в законную силу приговором суда или постановлением судьи, органа, должностного лица, уполномоченных рассматривать дела об административных правонарушениях; </w:t>
      </w: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б) совершение виновных действий работником, непосредственно обслуживающим денежные или товарные ценности, если эти действия дают основание для утраты доверия к нему со стороны работодателя. Причем увольнение работника по данному основанию в случаях, когда виновные действия, дающие основания для утраты доверия, совершены работником вне места работы или по месту работы, но не в связи с исполнением им трудовых обязанностей, не допускается позднее одного года со дня обнаружения проступка работодателем. </w:t>
      </w:r>
    </w:p>
    <w:p w:rsidR="00714BBE" w:rsidRDefault="00714BBE" w:rsidP="00714BBE">
      <w:pPr>
        <w:spacing w:after="0" w:line="240" w:lineRule="auto"/>
        <w:ind w:left="142" w:right="2" w:firstLine="0"/>
        <w:rPr>
          <w:szCs w:val="24"/>
        </w:rPr>
      </w:pP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А6. Административная ответственность грозит в случае нарушения порядка работы с денежной наличностью и порядка ведения кассовых операций, выразившегося: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в осуществлении расчетов наличными деньгами с другими организациями сверх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установленных размеров;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в </w:t>
      </w:r>
      <w:proofErr w:type="spellStart"/>
      <w:r w:rsidRPr="00800C18">
        <w:rPr>
          <w:szCs w:val="24"/>
        </w:rPr>
        <w:t>неоприходовании</w:t>
      </w:r>
      <w:proofErr w:type="spellEnd"/>
      <w:r w:rsidRPr="00800C18">
        <w:rPr>
          <w:szCs w:val="24"/>
        </w:rPr>
        <w:t xml:space="preserve"> (неполном оприходовании) в кассу денежной наличности;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в несоблюдении порядка хранения свободных денежных средств. </w:t>
      </w:r>
    </w:p>
    <w:p w:rsidR="00714BBE" w:rsidRDefault="00714BBE" w:rsidP="00714BBE">
      <w:pPr>
        <w:spacing w:after="0" w:line="240" w:lineRule="auto"/>
        <w:ind w:left="142" w:right="2" w:firstLine="0"/>
        <w:rPr>
          <w:szCs w:val="24"/>
        </w:rPr>
      </w:pP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А7. Работодатель имеет право обратиться в суд по спорам о возмещении работником ущерба в течение ……со дня обнаружения причиненного ущерба:</w:t>
      </w:r>
      <w:r w:rsidRPr="00800C18">
        <w:rPr>
          <w:rFonts w:eastAsia="Calibri"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одного года;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двух лет;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в) трех лет.</w:t>
      </w:r>
      <w:r w:rsidRPr="00800C18">
        <w:rPr>
          <w:rFonts w:eastAsia="Calibri"/>
          <w:szCs w:val="24"/>
        </w:rPr>
        <w:t xml:space="preserve"> </w:t>
      </w:r>
    </w:p>
    <w:p w:rsidR="00714BBE" w:rsidRDefault="00714BBE" w:rsidP="00714BBE">
      <w:pPr>
        <w:spacing w:after="0" w:line="240" w:lineRule="auto"/>
        <w:ind w:left="142" w:right="2" w:firstLine="0"/>
        <w:rPr>
          <w:szCs w:val="24"/>
        </w:rPr>
      </w:pP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А8. Взыскание с виновного работника суммы причиненного ущерба, не превышающей среднемесячного заработка, производится: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по распоряжению руководства;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lastRenderedPageBreak/>
        <w:t xml:space="preserve">б) по решению суда. </w:t>
      </w: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А9. Указание Банка России от 11.03.2014 N 3210-У (ред. от 19.06.2017)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предпринимательства". вступило в силу: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с 1 января 2013 года;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с 1 января 2014 года;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с 1 января 2011 года. </w:t>
      </w:r>
    </w:p>
    <w:p w:rsidR="00714BBE" w:rsidRDefault="00714BBE" w:rsidP="00714BBE">
      <w:pPr>
        <w:spacing w:after="0" w:line="240" w:lineRule="auto"/>
        <w:ind w:left="142" w:right="2" w:firstLine="0"/>
        <w:rPr>
          <w:szCs w:val="24"/>
        </w:rPr>
      </w:pP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А10. Указание Банка России от 11.03.2014 N 3210-У (ред. от 19.06.2017) "О порядке ведения кассовых операций юридическими лицами и упрощенном порядке ведения кассовых операций индивидуальными предпринимателями и субъект</w:t>
      </w:r>
      <w:r w:rsidR="00714BBE">
        <w:rPr>
          <w:szCs w:val="24"/>
        </w:rPr>
        <w:t>ами малого предпринимательства"</w:t>
      </w: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распространяется на: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юридических лиц, ведущих бухгалтерский учет;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организации, перешедшие на упрощенную систему налогообложения;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физических лиц, ведущих предпринимательскую деятельность без образования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юридического лица, то есть на индивидуальных предпринимателей;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г) физических лиц.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714BBE">
      <w:pPr>
        <w:pStyle w:val="1"/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Самостоятельная работа (внеаудиторная) 1.1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Тема 1.1. Правила организации наличного и безналичного обращения в Российской Федерации 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Задание 1. </w:t>
      </w:r>
    </w:p>
    <w:p w:rsidR="00264430" w:rsidRPr="00800C18" w:rsidRDefault="00387735" w:rsidP="00714BBE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1.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Составьте договор о материальной ответственности кассира.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  <w:u w:val="single" w:color="000000"/>
        </w:rPr>
        <w:t xml:space="preserve">Образец Договора N 1 о полной индивидуальной материальной </w:t>
      </w:r>
      <w:proofErr w:type="gramStart"/>
      <w:r w:rsidRPr="00800C18">
        <w:rPr>
          <w:szCs w:val="24"/>
          <w:u w:val="single" w:color="000000"/>
        </w:rPr>
        <w:t>ответственности  г.</w:t>
      </w:r>
      <w:proofErr w:type="gramEnd"/>
      <w:r w:rsidRPr="00800C18">
        <w:rPr>
          <w:szCs w:val="24"/>
          <w:u w:val="single" w:color="000000"/>
        </w:rPr>
        <w:t xml:space="preserve"> Москва 22</w:t>
      </w:r>
      <w:r w:rsidRPr="00800C18">
        <w:rPr>
          <w:szCs w:val="24"/>
        </w:rPr>
        <w:t xml:space="preserve"> </w:t>
      </w:r>
      <w:r w:rsidRPr="00800C18">
        <w:rPr>
          <w:szCs w:val="24"/>
          <w:u w:val="single" w:color="000000"/>
        </w:rPr>
        <w:t>сентября 2020 г</w:t>
      </w:r>
      <w:r w:rsidRPr="00800C18">
        <w:rPr>
          <w:szCs w:val="24"/>
        </w:rPr>
        <w:t xml:space="preserve">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>Открытое акционерное общество «</w:t>
      </w:r>
      <w:proofErr w:type="gramStart"/>
      <w:r w:rsidRPr="00800C18">
        <w:rPr>
          <w:szCs w:val="24"/>
        </w:rPr>
        <w:t>Рассвет»  далее</w:t>
      </w:r>
      <w:proofErr w:type="gramEnd"/>
      <w:r w:rsidRPr="00800C18">
        <w:rPr>
          <w:szCs w:val="24"/>
        </w:rPr>
        <w:t xml:space="preserve"> именуемое Работодатель, в лице руководителя  Сомова Олега Петровича  действующего на основании   Устава с одной стороны, и  кассиром Моисеев Дмитрий Владимирович, именуемый в дальнейшем Работник, с другой  стороны,  заключили  настоящий договор о нижеследующем.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Работник принимает на себя полную материальную ответственность за недостачу вверенного ему работодателем имущества, а также за ущерб, возникший у работодателя в результате возмещения им ущерба иным лицам, и в связи с изложенным обязуется: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а) бережно относиться к переданному ему для осуществления возложенных на него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функций (обязанностей) имуществу работодателя и принимать меры к предотвращению ущерба;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б) своевременно сообщать работодателю либо непосредственному руководителю о всех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обстоятельствах, угрожающих обеспечению сохранности вверенного ему имущества;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в) вести учет, составлять и представлять в установленном порядке товарно-денежные и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другие отчеты о движении и остатках вверенного ему имущества;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г) участвовать в проведении инвентаризации, ревизии, иной проверке сохранности и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состояния вверенного ему имущества.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Работодатель вверяет, а работник принимает ответственность за недостачу вверенного ему работодателем имущества, находящегося в фактическом наличии по результатам инвентаризации товарно-материальных ценностей от 21.09.2014.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Работодатель обязуется: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а) создавать работнику условия, необходимые для нормальной работы и для обеспечения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полной сохранности вверенного ему имущества;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б) знакомить работника с действующим законодательством о материальной ответственности работников за ущерб, причиненный работодателю, а также иными нормативными правовыми </w:t>
      </w:r>
      <w:r w:rsidRPr="00800C18">
        <w:rPr>
          <w:szCs w:val="24"/>
        </w:rPr>
        <w:lastRenderedPageBreak/>
        <w:t xml:space="preserve">актами (в том числе локальными) о порядке хранения, приема, обработки, продажи (отпуска), перевозки, применения в процессе производства и осуществления других операций с переданным ему имуществом;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в) проводить в установленном порядке инвентаризацию, ревизии и другие проверки </w:t>
      </w:r>
    </w:p>
    <w:p w:rsidR="00264430" w:rsidRPr="00800C18" w:rsidRDefault="00387735" w:rsidP="00714BBE">
      <w:p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сохранности и состояния имущества.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Определение размера ущерба, причиненного работником работодателю, а также ущерба, возникшего у работодателя в результате возмещения им ущерба иным лицам, и порядок его возмещения производятся в соответствии с действующим законодательством.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Работник не несет материальной ответственности, если ущерб причинен не по его вине.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С перечнем вверенных товарно-материальных ценностей, имеющихся в фактическом наличии по результатам инвентаризации от "..." __________ 20___ г., работник ознакомлен и согласен.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Настоящий договор вступает в силу с момента его подписания. Действие настоящего договора распространяется на все время работы с вверенным работнику имуществом работодателя.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Настоящий договор составлен в двух имеющих одинаковую юридическую силу экземплярах, один из которых находится у работодателя, а второй - у работника. </w:t>
      </w:r>
    </w:p>
    <w:p w:rsidR="00264430" w:rsidRPr="00800C18" w:rsidRDefault="00387735" w:rsidP="00714BB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Изменение условий настоящего договора, дополнение, расторжение или прекращение его действия осуществляются по письменному соглашению сторон, являющемуся неотъемлемой частью настоящего договора.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Адреса сторон договора: </w:t>
      </w:r>
      <w:r w:rsidRPr="00800C18">
        <w:rPr>
          <w:szCs w:val="24"/>
        </w:rPr>
        <w:tab/>
        <w:t xml:space="preserve">            Работник: </w:t>
      </w:r>
    </w:p>
    <w:p w:rsidR="00264430" w:rsidRPr="00800C18" w:rsidRDefault="00387735" w:rsidP="00800C18">
      <w:pPr>
        <w:spacing w:after="0" w:line="240" w:lineRule="auto"/>
        <w:ind w:left="142" w:right="2"/>
        <w:jc w:val="right"/>
        <w:rPr>
          <w:szCs w:val="24"/>
        </w:rPr>
      </w:pPr>
      <w:r w:rsidRPr="00800C18">
        <w:rPr>
          <w:szCs w:val="24"/>
        </w:rPr>
        <w:t xml:space="preserve">Подписи сторон договора: </w:t>
      </w:r>
      <w:r w:rsidRPr="00800C18">
        <w:rPr>
          <w:szCs w:val="24"/>
        </w:rPr>
        <w:tab/>
        <w:t xml:space="preserve">Моисеев Дмитрий Владимирович / Д.В.                          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Работодатель: </w:t>
      </w:r>
      <w:r w:rsidRPr="00800C18">
        <w:rPr>
          <w:szCs w:val="24"/>
        </w:rPr>
        <w:tab/>
        <w:t xml:space="preserve">Моисеев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Генеральный директор ОАО </w:t>
      </w:r>
      <w:r w:rsidRPr="00800C18">
        <w:rPr>
          <w:szCs w:val="24"/>
        </w:rPr>
        <w:tab/>
        <w:t xml:space="preserve">паспорт серии 5236 N 245824,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"Рассвет" / О.П. Сомов </w:t>
      </w:r>
      <w:r w:rsidRPr="00800C18">
        <w:rPr>
          <w:szCs w:val="24"/>
        </w:rPr>
        <w:tab/>
        <w:t>выдан 11.10.2010 УМВД ХМАО-</w:t>
      </w:r>
      <w:proofErr w:type="gramStart"/>
      <w:r w:rsidRPr="00800C18">
        <w:rPr>
          <w:szCs w:val="24"/>
        </w:rPr>
        <w:t>ЮГРЫ  г.</w:t>
      </w:r>
      <w:proofErr w:type="gramEnd"/>
      <w:r w:rsidRPr="00800C18">
        <w:rPr>
          <w:szCs w:val="24"/>
        </w:rPr>
        <w:t xml:space="preserve"> Сургута.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103356, РФ, г. Сургут, </w:t>
      </w:r>
      <w:r w:rsidRPr="00800C18">
        <w:rPr>
          <w:szCs w:val="24"/>
        </w:rPr>
        <w:tab/>
        <w:t xml:space="preserve">Зарегистрирован по адресу: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ул. Ленина, д. 45. М.П. </w:t>
      </w:r>
      <w:r w:rsidRPr="00800C18">
        <w:rPr>
          <w:szCs w:val="24"/>
        </w:rPr>
        <w:tab/>
        <w:t xml:space="preserve">644203, г. Сургут,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ИНН 8602583963 </w:t>
      </w:r>
      <w:r w:rsidRPr="00800C18">
        <w:rPr>
          <w:szCs w:val="24"/>
        </w:rPr>
        <w:tab/>
        <w:t xml:space="preserve">ул. Крылова, д. 21, кв. 65.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szCs w:val="24"/>
        </w:rPr>
        <w:t xml:space="preserve">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Задание 2.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Изучите Положение по ведению бухгалтерского учета и бухгалтерской отчетности в Российской Федерации (составьте конспект основных моментов положения).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714BBE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Устный опрос 1.2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Тема 1.2. Организация кассовой работы экономического субъекта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Назовите основные правила приема, выдачи наличных денег и оформление кассовых документов. 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Что такое денежный документ?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Дайте характеристику денежным документам.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Охарактеризуйте приходный кассовый ордер и порядок его заполнения.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Охарактеризуйте расходный кассовый ордер и порядок его заполнения.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Как заполняется кассовая книга?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Как оформляется журнал регистрации приходных и расходных кассовых ордеров?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Назовите порядок оформления журнала-ордера и ведомости по счету 50 "Касса".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Что такое денежный чек и как он оформляется?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Назовите порядок оформления объявления на взнос наличными.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Назовите порядок оформления выписки банка с расчетного счета.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Назовите порядок оформления журнала-ордера и ведомости по счету 51 "Расчетный счет".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Охарактеризуйте расчётно-кассовые операции с иностранной валютой. </w:t>
      </w:r>
    </w:p>
    <w:p w:rsidR="00264430" w:rsidRPr="00800C18" w:rsidRDefault="00387735" w:rsidP="00714BBE">
      <w:pPr>
        <w:numPr>
          <w:ilvl w:val="0"/>
          <w:numId w:val="4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lastRenderedPageBreak/>
        <w:t xml:space="preserve">Назовите требования и основные рекомендации по обеспечению сохранности денежных средств и денежных документов при их хранении и транспортировке.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Критерии оценки устного опроса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Устный опрос </w:t>
      </w:r>
      <w:proofErr w:type="gramStart"/>
      <w:r w:rsidRPr="00800C18">
        <w:rPr>
          <w:szCs w:val="24"/>
        </w:rPr>
        <w:t>оценивается  отметкой</w:t>
      </w:r>
      <w:proofErr w:type="gramEnd"/>
      <w:r w:rsidRPr="00800C18">
        <w:rPr>
          <w:szCs w:val="24"/>
        </w:rPr>
        <w:t xml:space="preserve"> зачтено (не зачтено). Каждый правильный ответ оценивается в 1 балл. Студент набравший 4 и более баллов за ответы устного опроса получают зачтено.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Практическая работа 1.2.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Тема 1.2. Организация кассовой работы экономического субъекта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1.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 Составить и </w:t>
      </w:r>
      <w:proofErr w:type="gramStart"/>
      <w:r w:rsidRPr="00800C18">
        <w:rPr>
          <w:szCs w:val="24"/>
        </w:rPr>
        <w:t>обработать  отчет</w:t>
      </w:r>
      <w:proofErr w:type="gramEnd"/>
      <w:r w:rsidRPr="00800C18">
        <w:rPr>
          <w:szCs w:val="24"/>
        </w:rPr>
        <w:t xml:space="preserve"> кассира за  01 октября текущего года, проверить лимит остатка денег в кассе. На начало дня в кассе имеется остаток в размере лимита. За 01 октября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произошли следующие операции: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tbl>
      <w:tblPr>
        <w:tblStyle w:val="TableGrid"/>
        <w:tblW w:w="9840" w:type="dxa"/>
        <w:tblInd w:w="-8" w:type="dxa"/>
        <w:tblCellMar>
          <w:top w:w="64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526"/>
        <w:gridCol w:w="7540"/>
        <w:gridCol w:w="1774"/>
      </w:tblGrid>
      <w:tr w:rsidR="00264430" w:rsidRPr="00800C18" w:rsidTr="00714BBE">
        <w:trPr>
          <w:trHeight w:val="293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№ п/п </w:t>
            </w:r>
          </w:p>
        </w:tc>
        <w:tc>
          <w:tcPr>
            <w:tcW w:w="7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-106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Содержание операций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Сумма руб. </w:t>
            </w:r>
          </w:p>
        </w:tc>
      </w:tr>
      <w:tr w:rsidR="00264430" w:rsidRPr="00800C18" w:rsidTr="00714BBE">
        <w:trPr>
          <w:trHeight w:val="567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 </w:t>
            </w:r>
          </w:p>
        </w:tc>
        <w:tc>
          <w:tcPr>
            <w:tcW w:w="7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-106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По чеку поступили денежные средства для выдачи заработной платы за сентябрь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178 000 </w:t>
            </w:r>
          </w:p>
        </w:tc>
      </w:tr>
      <w:tr w:rsidR="00264430" w:rsidRPr="00800C18" w:rsidTr="00714BBE">
        <w:trPr>
          <w:trHeight w:val="566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2 </w:t>
            </w:r>
          </w:p>
        </w:tc>
        <w:tc>
          <w:tcPr>
            <w:tcW w:w="7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-106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Поступило от ОАО «Орел» за реализованную готовую продукцию, в том числе НДС 20% ???? 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96 900 </w:t>
            </w:r>
          </w:p>
        </w:tc>
      </w:tr>
      <w:tr w:rsidR="00264430" w:rsidRPr="00800C18" w:rsidTr="00714BBE">
        <w:trPr>
          <w:trHeight w:val="566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3 </w:t>
            </w:r>
          </w:p>
        </w:tc>
        <w:tc>
          <w:tcPr>
            <w:tcW w:w="7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-106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Оплачено по счет-фактуре ООО «Калинка» за материалы, в том числе НДС 20% ???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68 200 </w:t>
            </w:r>
          </w:p>
        </w:tc>
      </w:tr>
      <w:tr w:rsidR="00264430" w:rsidRPr="00800C18" w:rsidTr="00714BBE">
        <w:trPr>
          <w:trHeight w:val="569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4 </w:t>
            </w:r>
          </w:p>
        </w:tc>
        <w:tc>
          <w:tcPr>
            <w:tcW w:w="7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-106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По платежной ведомости № 20 выдана заработная плата за сентябрь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178 000 </w:t>
            </w:r>
          </w:p>
        </w:tc>
      </w:tr>
      <w:tr w:rsidR="00264430" w:rsidRPr="00800C18" w:rsidTr="00714BBE">
        <w:trPr>
          <w:trHeight w:val="566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 </w:t>
            </w:r>
          </w:p>
        </w:tc>
        <w:tc>
          <w:tcPr>
            <w:tcW w:w="7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-106" w:right="2" w:firstLine="0"/>
              <w:rPr>
                <w:szCs w:val="24"/>
              </w:rPr>
            </w:pPr>
            <w:r w:rsidRPr="00800C18">
              <w:rPr>
                <w:szCs w:val="24"/>
              </w:rPr>
              <w:t xml:space="preserve">Сверхлимитная выручка сдана в банк для зачисления на расчетный счет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???? </w:t>
            </w:r>
          </w:p>
        </w:tc>
      </w:tr>
    </w:tbl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Оформить платежную ведомость № 20 на выплату заработной платы за сентябрь </w:t>
      </w:r>
    </w:p>
    <w:tbl>
      <w:tblPr>
        <w:tblStyle w:val="TableGrid"/>
        <w:tblW w:w="9923" w:type="dxa"/>
        <w:tblInd w:w="-5" w:type="dxa"/>
        <w:tblCellMar>
          <w:top w:w="62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93"/>
        <w:gridCol w:w="7087"/>
        <w:gridCol w:w="1843"/>
      </w:tblGrid>
      <w:tr w:rsidR="00264430" w:rsidRPr="00800C18" w:rsidTr="00C32863">
        <w:trPr>
          <w:trHeight w:val="5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Таб. номер.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Фамилия, имя, отчество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Сумма, руб.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01.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proofErr w:type="spellStart"/>
            <w:r w:rsidRPr="00800C18">
              <w:rPr>
                <w:szCs w:val="24"/>
              </w:rPr>
              <w:t>Гречкин</w:t>
            </w:r>
            <w:proofErr w:type="spellEnd"/>
            <w:r w:rsidRPr="00800C18">
              <w:rPr>
                <w:szCs w:val="24"/>
              </w:rPr>
              <w:t xml:space="preserve"> Виктор Петрович - директор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16800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02.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proofErr w:type="spellStart"/>
            <w:r w:rsidRPr="00800C18">
              <w:rPr>
                <w:szCs w:val="24"/>
              </w:rPr>
              <w:t>Чикишева</w:t>
            </w:r>
            <w:proofErr w:type="spellEnd"/>
            <w:r w:rsidRPr="00800C18">
              <w:rPr>
                <w:szCs w:val="24"/>
              </w:rPr>
              <w:t xml:space="preserve"> Татьяна Викторовна – гл. бухгалтер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18500 </w:t>
            </w:r>
          </w:p>
        </w:tc>
      </w:tr>
      <w:tr w:rsidR="00264430" w:rsidRPr="00800C18" w:rsidTr="00C32863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03.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Ефимова Елена Евгеньевна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17400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04.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Казначеева Евгения Михайловна -кассир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17000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05.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proofErr w:type="spellStart"/>
            <w:r w:rsidRPr="00800C18">
              <w:rPr>
                <w:szCs w:val="24"/>
              </w:rPr>
              <w:t>Синюгина</w:t>
            </w:r>
            <w:proofErr w:type="spellEnd"/>
            <w:r w:rsidRPr="00800C18">
              <w:rPr>
                <w:szCs w:val="24"/>
              </w:rPr>
              <w:t xml:space="preserve"> Татьяна Николаевна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16800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06.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proofErr w:type="spellStart"/>
            <w:r w:rsidRPr="00800C18">
              <w:rPr>
                <w:szCs w:val="24"/>
              </w:rPr>
              <w:t>Синюгин</w:t>
            </w:r>
            <w:proofErr w:type="spellEnd"/>
            <w:r w:rsidRPr="00800C18">
              <w:rPr>
                <w:szCs w:val="24"/>
              </w:rPr>
              <w:t xml:space="preserve"> Алексей Николаевич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17500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07.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Грачев Сергей Андреевич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17800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Горшкова Елена Юрьевна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16000 </w:t>
            </w:r>
          </w:p>
        </w:tc>
      </w:tr>
      <w:tr w:rsidR="00264430" w:rsidRPr="00800C18" w:rsidTr="00C32863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09.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proofErr w:type="spellStart"/>
            <w:r w:rsidRPr="00800C18">
              <w:rPr>
                <w:szCs w:val="24"/>
              </w:rPr>
              <w:t>Югатова</w:t>
            </w:r>
            <w:proofErr w:type="spellEnd"/>
            <w:r w:rsidRPr="00800C18">
              <w:rPr>
                <w:szCs w:val="24"/>
              </w:rPr>
              <w:t xml:space="preserve"> Юлия Николаевна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15800 </w:t>
            </w:r>
          </w:p>
        </w:tc>
      </w:tr>
      <w:tr w:rsidR="00264430" w:rsidRPr="00800C18" w:rsidTr="00C32863">
        <w:trPr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714BBE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10. 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Ипатова Юлия Олеговна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430" w:rsidRPr="00800C18" w:rsidRDefault="00387735" w:rsidP="00C32863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24400 </w:t>
            </w:r>
          </w:p>
        </w:tc>
      </w:tr>
    </w:tbl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 В июле текущего года в ООО «Премьер – С» имели место следующие хозяйственные операции: </w:t>
      </w:r>
    </w:p>
    <w:p w:rsidR="00264430" w:rsidRPr="00800C18" w:rsidRDefault="00387735" w:rsidP="00C3286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По расходному кассовому ордеру № 207 от 02.07.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выдан аванс на командировочные расходы в г. Воронеж заместителю директора Дерябину Константину Львовичу на основании </w:t>
      </w:r>
      <w:r w:rsidRPr="00800C18">
        <w:rPr>
          <w:szCs w:val="24"/>
        </w:rPr>
        <w:lastRenderedPageBreak/>
        <w:t>приказа № 29 от 31.06.т. г. Сумма аванса 5900 руб. Личность Дерябина удостоверяется по паспорту 36 23 № 696338, выданному ОВД.</w:t>
      </w:r>
      <w:r w:rsidRPr="00800C18">
        <w:rPr>
          <w:color w:val="FF0000"/>
          <w:szCs w:val="24"/>
        </w:rPr>
        <w:t xml:space="preserve"> </w:t>
      </w:r>
    </w:p>
    <w:p w:rsidR="00264430" w:rsidRPr="00800C18" w:rsidRDefault="00387735" w:rsidP="00C3286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По приходному кассовому ордеру № 120 от 02.07.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поступили деньги в кассу с расчетного счета </w:t>
      </w:r>
      <w:proofErr w:type="gramStart"/>
      <w:r w:rsidRPr="00800C18">
        <w:rPr>
          <w:szCs w:val="24"/>
        </w:rPr>
        <w:t>в  филиале</w:t>
      </w:r>
      <w:proofErr w:type="gramEnd"/>
      <w:r w:rsidRPr="00800C18">
        <w:rPr>
          <w:szCs w:val="24"/>
        </w:rPr>
        <w:t xml:space="preserve"> № 2574 Сбербанка РФ на выплату займа в сумме 60000 руб. Деньги  в банке получила бухгалтер (ФИО студента) по чеку М8 № 878953. </w:t>
      </w:r>
    </w:p>
    <w:p w:rsidR="00264430" w:rsidRPr="00800C18" w:rsidRDefault="00387735" w:rsidP="00C3286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По расходному кассовому ордеру № 208 от 02.07.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выдан зав. гаражом Антоненко Игорю Васильевичу </w:t>
      </w:r>
      <w:proofErr w:type="spellStart"/>
      <w:r w:rsidRPr="00800C18">
        <w:rPr>
          <w:szCs w:val="24"/>
        </w:rPr>
        <w:t>займ</w:t>
      </w:r>
      <w:proofErr w:type="spellEnd"/>
      <w:r w:rsidRPr="00800C18">
        <w:rPr>
          <w:szCs w:val="24"/>
        </w:rPr>
        <w:t xml:space="preserve"> в сумме 60000 руб. на основании заявления Антоненко И.В. и договора о предоставлении займа от 25.06.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>. № 32. Личность Антоненко удостоверяется по паспорту 42 17 № 557124, выданному ОВД.</w:t>
      </w:r>
      <w:r w:rsidRPr="00800C18">
        <w:rPr>
          <w:color w:val="FF0000"/>
          <w:szCs w:val="24"/>
        </w:rPr>
        <w:t xml:space="preserve"> </w:t>
      </w:r>
    </w:p>
    <w:p w:rsidR="00264430" w:rsidRPr="00800C18" w:rsidRDefault="00387735" w:rsidP="00C3286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По приходному кассовому ордеру № 121 от 02.07.т.г. внесена зав. складом Терентьевой И.Р. в кассу сумма материального ущерба </w:t>
      </w:r>
      <w:proofErr w:type="gramStart"/>
      <w:r w:rsidRPr="00800C18">
        <w:rPr>
          <w:szCs w:val="24"/>
        </w:rPr>
        <w:t>1050  руб.</w:t>
      </w:r>
      <w:proofErr w:type="gramEnd"/>
      <w:r w:rsidRPr="00800C18">
        <w:rPr>
          <w:szCs w:val="24"/>
        </w:rPr>
        <w:t xml:space="preserve"> </w:t>
      </w:r>
    </w:p>
    <w:p w:rsidR="00264430" w:rsidRPr="00800C18" w:rsidRDefault="00387735" w:rsidP="00C3286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По расходному кассовому ордеру № 209 от 06.07.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>. выдана из кассы рабочей Тюриной Татьяне Сергеевне зарплата и компенсация за неиспользованный отпуск при увольнении в сумме 4457,25 руб. Личность Тюриной удостоверяется по паспорту 18 97 № 544145, выданному ОВД.</w:t>
      </w:r>
      <w:r w:rsidRPr="00800C18">
        <w:rPr>
          <w:color w:val="FF0000"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Оформить приходные и расходные кассовые ордера.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3.Решите тестовые задания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А1. Второй экземпляр кассовой книги называется: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отчет кассира;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кассовая книга;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без названия. </w:t>
      </w:r>
    </w:p>
    <w:p w:rsidR="00C32863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А2. Может ли кассир хранить свои ценности (в </w:t>
      </w:r>
      <w:proofErr w:type="spellStart"/>
      <w:r w:rsidRPr="00800C18">
        <w:rPr>
          <w:szCs w:val="24"/>
        </w:rPr>
        <w:t>т.ч</w:t>
      </w:r>
      <w:proofErr w:type="spellEnd"/>
      <w:r w:rsidRPr="00800C18">
        <w:rPr>
          <w:szCs w:val="24"/>
        </w:rPr>
        <w:t xml:space="preserve">. и денежные средства) в кассе: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может;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нет;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может, но только в дни выдачи заработной платы. </w:t>
      </w:r>
    </w:p>
    <w:p w:rsidR="00C32863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А3. Какой бухгалтерской записью отражают продажу продукции за наличный расчет?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</w:t>
      </w:r>
      <w:proofErr w:type="spellStart"/>
      <w:r w:rsidRPr="00800C18">
        <w:rPr>
          <w:szCs w:val="24"/>
        </w:rPr>
        <w:t>Дт</w:t>
      </w:r>
      <w:proofErr w:type="spellEnd"/>
      <w:r w:rsidRPr="00800C18">
        <w:rPr>
          <w:szCs w:val="24"/>
        </w:rPr>
        <w:t xml:space="preserve"> 51 </w:t>
      </w:r>
      <w:proofErr w:type="spellStart"/>
      <w:r w:rsidRPr="00800C18">
        <w:rPr>
          <w:szCs w:val="24"/>
        </w:rPr>
        <w:t>Кт</w:t>
      </w:r>
      <w:proofErr w:type="spellEnd"/>
      <w:r w:rsidRPr="00800C18">
        <w:rPr>
          <w:szCs w:val="24"/>
        </w:rPr>
        <w:t xml:space="preserve"> 90;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</w:t>
      </w:r>
      <w:proofErr w:type="spellStart"/>
      <w:r w:rsidRPr="00800C18">
        <w:rPr>
          <w:szCs w:val="24"/>
        </w:rPr>
        <w:t>Дт</w:t>
      </w:r>
      <w:proofErr w:type="spellEnd"/>
      <w:r w:rsidRPr="00800C18">
        <w:rPr>
          <w:szCs w:val="24"/>
        </w:rPr>
        <w:t xml:space="preserve"> 50 </w:t>
      </w:r>
      <w:proofErr w:type="spellStart"/>
      <w:r w:rsidRPr="00800C18">
        <w:rPr>
          <w:szCs w:val="24"/>
        </w:rPr>
        <w:t>Кт</w:t>
      </w:r>
      <w:proofErr w:type="spellEnd"/>
      <w:r w:rsidRPr="00800C18">
        <w:rPr>
          <w:szCs w:val="24"/>
        </w:rPr>
        <w:t xml:space="preserve"> 90;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</w:t>
      </w:r>
      <w:proofErr w:type="spellStart"/>
      <w:r w:rsidRPr="00800C18">
        <w:rPr>
          <w:szCs w:val="24"/>
        </w:rPr>
        <w:t>Дт</w:t>
      </w:r>
      <w:proofErr w:type="spellEnd"/>
      <w:r w:rsidRPr="00800C18">
        <w:rPr>
          <w:szCs w:val="24"/>
        </w:rPr>
        <w:t xml:space="preserve"> 50 </w:t>
      </w:r>
      <w:proofErr w:type="spellStart"/>
      <w:r w:rsidRPr="00800C18">
        <w:rPr>
          <w:szCs w:val="24"/>
        </w:rPr>
        <w:t>Кт</w:t>
      </w:r>
      <w:proofErr w:type="spellEnd"/>
      <w:r w:rsidRPr="00800C18">
        <w:rPr>
          <w:szCs w:val="24"/>
        </w:rPr>
        <w:t xml:space="preserve"> 51. </w:t>
      </w:r>
    </w:p>
    <w:p w:rsidR="00264430" w:rsidRPr="00800C18" w:rsidRDefault="00387735" w:rsidP="00C32863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А4. На основании каких первичных документов и регистров осуществляются записи на синтетическом счете 50 «Касса»?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РКО ПКО;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кассовой книги;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отрывных листов кассовой книги и приложенных к ним документов;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г) первичных документов по поступлению и расходованию денег. </w:t>
      </w:r>
    </w:p>
    <w:p w:rsidR="00C32863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А5. Журнал- ордер № 1 заполняют на основании: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отчетов кассира;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кассовой книги;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журнала регистрации РКО, ПКО;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г) РКО, ПКО. </w:t>
      </w:r>
    </w:p>
    <w:p w:rsidR="00264430" w:rsidRPr="00800C18" w:rsidRDefault="00387735" w:rsidP="00C32863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А6. Денежные документы учитываются на счете 50 «Касса», субсчет 3 «Денежные документы» в оценке: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по номинальной стоимости;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по стоимости приобретения;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по рыночной цене. </w:t>
      </w:r>
    </w:p>
    <w:p w:rsidR="00264430" w:rsidRPr="00800C18" w:rsidRDefault="00387735" w:rsidP="00C32863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А7. Выдача денежных средств и денежных документов из кассы организации оформляется первичным документом: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приходный кассовый ордер;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расходная накладная;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расходный кассовый ордер. </w:t>
      </w:r>
    </w:p>
    <w:p w:rsidR="00264430" w:rsidRPr="00800C18" w:rsidRDefault="00387735" w:rsidP="00C32863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А8. В расходном кассовом ордере допущена ошибка при написании суммы. Способы исправления ошибки: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неверная запись вычеркивается, рядом указывается правильная сумма и делается запись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«исправленному верить», исправление заверяется только подписью кассира;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lastRenderedPageBreak/>
        <w:t xml:space="preserve">б) неверная запись вычеркивается, рядом указывается правильная сумма и делается запись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«исправленному верить», исправление заверяется подписью кассира и главного бухгалтера;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документ должен быть ликвидирован и выписан новый. </w:t>
      </w:r>
    </w:p>
    <w:p w:rsidR="00264430" w:rsidRPr="00800C18" w:rsidRDefault="00C32863" w:rsidP="00C32863">
      <w:pPr>
        <w:spacing w:after="0" w:line="240" w:lineRule="auto"/>
        <w:ind w:left="142" w:right="2" w:firstLine="0"/>
        <w:rPr>
          <w:szCs w:val="24"/>
        </w:rPr>
      </w:pPr>
      <w:r>
        <w:rPr>
          <w:szCs w:val="24"/>
        </w:rPr>
        <w:t xml:space="preserve">А9. Лист кассовой книги, </w:t>
      </w:r>
      <w:r>
        <w:rPr>
          <w:szCs w:val="24"/>
        </w:rPr>
        <w:tab/>
        <w:t xml:space="preserve">оформляемой </w:t>
      </w:r>
      <w:r w:rsidR="00387735" w:rsidRPr="00800C18">
        <w:rPr>
          <w:szCs w:val="24"/>
        </w:rPr>
        <w:t>с</w:t>
      </w:r>
      <w:r>
        <w:rPr>
          <w:szCs w:val="24"/>
        </w:rPr>
        <w:t xml:space="preserve"> применением технических </w:t>
      </w:r>
      <w:r w:rsidR="00387735" w:rsidRPr="00800C18">
        <w:rPr>
          <w:szCs w:val="24"/>
        </w:rPr>
        <w:t xml:space="preserve">средств, распечатывается на бумажном носителе: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а)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в сроки, установленные руководителем организации;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б)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в конце рабочего дня;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в)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в конце месяца. </w:t>
      </w:r>
    </w:p>
    <w:p w:rsidR="00264430" w:rsidRPr="00800C18" w:rsidRDefault="00387735" w:rsidP="00C32863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А10. Выдача наличных денежных средств для выплаты заработной платы, стипендий производится: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а)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по расходным кассовым ордерам, расчетно-платежным ведомостям, платежным ведомостям;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б)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только по расчетным ведомостям;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в)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разрешается по документам, форма которых разработана самой организацией.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4.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На основании исходных данных заполнить препроводительную ведомость к сумке: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Организация ООО «Сириус» сдает Поступления от реализации платных услуг (выполненных работ) через инкассаторов в банк ПАО Сбербанк России: ИНН </w:t>
      </w:r>
      <w:proofErr w:type="gramStart"/>
      <w:r w:rsidRPr="00800C18">
        <w:rPr>
          <w:szCs w:val="24"/>
        </w:rPr>
        <w:t>7728365921,  Счет</w:t>
      </w:r>
      <w:proofErr w:type="gramEnd"/>
      <w:r w:rsidRPr="00800C18">
        <w:rPr>
          <w:szCs w:val="24"/>
        </w:rPr>
        <w:t xml:space="preserve"> № 40702810700007000342, в сумме Три миллиона двести тысяч рублей, клиент Сидоренко В.М. Недостающие данные заполнить самостоятельно. </w:t>
      </w:r>
    </w:p>
    <w:p w:rsidR="00264430" w:rsidRPr="00800C18" w:rsidRDefault="00387735" w:rsidP="00C32863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Самостоятельная работа (внеаудиторная) 1.2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Тема 1.2. Организация кассовой работы экономического субъекта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1. 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На основании данных требуется заполнить приходные и расходные кассовые ордера типовой межведомственной формы КО-1 и КО-2.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Список должностных лиц малого предприятия «Юпитер»: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rFonts w:eastAsia="Segoe UI Symbol"/>
          <w:szCs w:val="24"/>
        </w:rPr>
        <w:t>−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директор – Кравцов И. А.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rFonts w:eastAsia="Segoe UI Symbol"/>
          <w:szCs w:val="24"/>
        </w:rPr>
        <w:t>−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главный бухгалтер – </w:t>
      </w:r>
      <w:proofErr w:type="spellStart"/>
      <w:r w:rsidRPr="00800C18">
        <w:rPr>
          <w:szCs w:val="24"/>
        </w:rPr>
        <w:t>Светликова</w:t>
      </w:r>
      <w:proofErr w:type="spellEnd"/>
      <w:r w:rsidRPr="00800C18">
        <w:rPr>
          <w:szCs w:val="24"/>
        </w:rPr>
        <w:t xml:space="preserve"> Г. Н.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rFonts w:eastAsia="Segoe UI Symbol"/>
          <w:szCs w:val="24"/>
        </w:rPr>
        <w:t>−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кассир – Кудрявцева Т. А.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rFonts w:eastAsia="Segoe UI Symbol"/>
          <w:szCs w:val="24"/>
        </w:rPr>
        <w:t>−</w:t>
      </w:r>
      <w:r w:rsidRPr="00800C18">
        <w:rPr>
          <w:rFonts w:eastAsia="Arial"/>
          <w:szCs w:val="24"/>
        </w:rPr>
        <w:t xml:space="preserve"> </w:t>
      </w:r>
      <w:r w:rsidRPr="00800C18">
        <w:rPr>
          <w:szCs w:val="24"/>
        </w:rPr>
        <w:t xml:space="preserve">бухгалтер – фамилия студента, выполняющего работу.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right"/>
        <w:rPr>
          <w:szCs w:val="24"/>
        </w:rPr>
      </w:pPr>
      <w:r w:rsidRPr="00800C18">
        <w:rPr>
          <w:szCs w:val="24"/>
        </w:rPr>
        <w:t xml:space="preserve"> </w:t>
      </w:r>
    </w:p>
    <w:p w:rsidR="00C32863" w:rsidRDefault="00387735" w:rsidP="00800C18">
      <w:pPr>
        <w:spacing w:after="0" w:line="240" w:lineRule="auto"/>
        <w:ind w:left="142" w:right="2" w:firstLine="6534"/>
        <w:rPr>
          <w:szCs w:val="24"/>
        </w:rPr>
      </w:pPr>
      <w:r w:rsidRPr="00800C18">
        <w:rPr>
          <w:szCs w:val="24"/>
        </w:rPr>
        <w:t xml:space="preserve">Таблица 1 </w:t>
      </w:r>
    </w:p>
    <w:p w:rsidR="00264430" w:rsidRDefault="00387735" w:rsidP="00C32863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szCs w:val="24"/>
        </w:rPr>
        <w:t>Операции по кассе за 01.11-10.11 текущего года</w:t>
      </w:r>
    </w:p>
    <w:p w:rsidR="00C32863" w:rsidRDefault="00C32863" w:rsidP="00C32863">
      <w:pPr>
        <w:spacing w:after="0" w:line="240" w:lineRule="auto"/>
        <w:ind w:left="142" w:right="2" w:firstLine="0"/>
        <w:jc w:val="center"/>
        <w:rPr>
          <w:szCs w:val="24"/>
        </w:rPr>
      </w:pPr>
    </w:p>
    <w:p w:rsidR="00C32863" w:rsidRDefault="00C32863" w:rsidP="00C32863">
      <w:pPr>
        <w:spacing w:after="0" w:line="240" w:lineRule="auto"/>
        <w:ind w:left="142" w:right="2" w:firstLine="0"/>
        <w:jc w:val="center"/>
        <w:rPr>
          <w:szCs w:val="24"/>
        </w:rPr>
      </w:pPr>
    </w:p>
    <w:p w:rsidR="00C32863" w:rsidRDefault="00C32863" w:rsidP="00C32863">
      <w:pPr>
        <w:spacing w:after="0" w:line="240" w:lineRule="auto"/>
        <w:ind w:left="142" w:right="2" w:firstLine="0"/>
        <w:jc w:val="center"/>
        <w:rPr>
          <w:szCs w:val="24"/>
        </w:rPr>
      </w:pPr>
    </w:p>
    <w:tbl>
      <w:tblPr>
        <w:tblStyle w:val="aa"/>
        <w:tblW w:w="0" w:type="auto"/>
        <w:tblInd w:w="142" w:type="dxa"/>
        <w:tblLook w:val="04A0" w:firstRow="1" w:lastRow="0" w:firstColumn="1" w:lastColumn="0" w:noHBand="0" w:noVBand="1"/>
      </w:tblPr>
      <w:tblGrid>
        <w:gridCol w:w="987"/>
        <w:gridCol w:w="1295"/>
        <w:gridCol w:w="5509"/>
        <w:gridCol w:w="852"/>
        <w:gridCol w:w="1273"/>
      </w:tblGrid>
      <w:tr w:rsidR="00C32863" w:rsidTr="00D22719"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Дата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№  документа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От кого получено или кому выдано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Кор. счет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Сумма</w:t>
            </w:r>
          </w:p>
        </w:tc>
      </w:tr>
      <w:tr w:rsidR="00C32863" w:rsidTr="00D22719"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5</w:t>
            </w:r>
          </w:p>
        </w:tc>
      </w:tr>
      <w:tr w:rsidR="00C32863" w:rsidTr="00D22719">
        <w:trPr>
          <w:trHeight w:val="288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остаток на 01 ноября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9-80</w:t>
            </w:r>
          </w:p>
        </w:tc>
      </w:tr>
      <w:tr w:rsidR="00C32863" w:rsidTr="00D22719">
        <w:trPr>
          <w:trHeight w:val="278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01.11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230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от Серова Г. Н. в погашение недостачи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863" w:rsidRPr="00800C18" w:rsidRDefault="00C3286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55-00</w:t>
            </w:r>
          </w:p>
        </w:tc>
      </w:tr>
      <w:tr w:rsidR="00C32863" w:rsidTr="00D22719">
        <w:tc>
          <w:tcPr>
            <w:tcW w:w="987" w:type="dxa"/>
          </w:tcPr>
          <w:p w:rsidR="00C32863" w:rsidRDefault="0096685D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01.11</w:t>
            </w:r>
          </w:p>
        </w:tc>
        <w:tc>
          <w:tcPr>
            <w:tcW w:w="1295" w:type="dxa"/>
          </w:tcPr>
          <w:p w:rsidR="00C32863" w:rsidRDefault="0096685D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231</w:t>
            </w:r>
          </w:p>
        </w:tc>
        <w:tc>
          <w:tcPr>
            <w:tcW w:w="5509" w:type="dxa"/>
          </w:tcPr>
          <w:p w:rsidR="00C32863" w:rsidRDefault="0096685D" w:rsidP="00B27987">
            <w:pPr>
              <w:tabs>
                <w:tab w:val="left" w:pos="217"/>
              </w:tabs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по чеку </w:t>
            </w:r>
            <w:r>
              <w:rPr>
                <w:szCs w:val="24"/>
              </w:rPr>
              <w:t xml:space="preserve">№  351943 на командир. расходы 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96685D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690-00</w:t>
            </w:r>
          </w:p>
        </w:tc>
      </w:tr>
      <w:tr w:rsidR="00C32863" w:rsidTr="00D22719">
        <w:tc>
          <w:tcPr>
            <w:tcW w:w="987" w:type="dxa"/>
          </w:tcPr>
          <w:p w:rsidR="00C32863" w:rsidRDefault="0096685D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01.11</w:t>
            </w:r>
          </w:p>
        </w:tc>
        <w:tc>
          <w:tcPr>
            <w:tcW w:w="1295" w:type="dxa"/>
          </w:tcPr>
          <w:p w:rsidR="00C32863" w:rsidRDefault="0096685D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390</w:t>
            </w:r>
          </w:p>
        </w:tc>
        <w:tc>
          <w:tcPr>
            <w:tcW w:w="5509" w:type="dxa"/>
          </w:tcPr>
          <w:p w:rsidR="00C32863" w:rsidRDefault="0096685D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Орловой </w:t>
            </w:r>
            <w:r>
              <w:rPr>
                <w:szCs w:val="24"/>
              </w:rPr>
              <w:t xml:space="preserve">П.И. под отчет на командир. </w:t>
            </w:r>
            <w:r w:rsidRPr="00800C18">
              <w:rPr>
                <w:szCs w:val="24"/>
              </w:rPr>
              <w:t>расходы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96685D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500-00</w:t>
            </w:r>
          </w:p>
        </w:tc>
      </w:tr>
      <w:tr w:rsidR="00C32863" w:rsidTr="00D22719">
        <w:trPr>
          <w:trHeight w:val="280"/>
        </w:trPr>
        <w:tc>
          <w:tcPr>
            <w:tcW w:w="987" w:type="dxa"/>
          </w:tcPr>
          <w:p w:rsidR="00C32863" w:rsidRDefault="0096685D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03.11</w:t>
            </w:r>
          </w:p>
        </w:tc>
        <w:tc>
          <w:tcPr>
            <w:tcW w:w="1295" w:type="dxa"/>
          </w:tcPr>
          <w:p w:rsidR="00C32863" w:rsidRDefault="0096685D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232</w:t>
            </w:r>
          </w:p>
        </w:tc>
        <w:tc>
          <w:tcPr>
            <w:tcW w:w="5509" w:type="dxa"/>
          </w:tcPr>
          <w:p w:rsidR="00C32863" w:rsidRDefault="0096685D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по чеку</w:t>
            </w:r>
            <w:r>
              <w:rPr>
                <w:szCs w:val="24"/>
              </w:rPr>
              <w:t xml:space="preserve"> №  351944 на командир. расходы</w:t>
            </w:r>
            <w:r>
              <w:rPr>
                <w:szCs w:val="24"/>
              </w:rPr>
              <w:tab/>
              <w:t xml:space="preserve"> 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96685D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390-00</w:t>
            </w:r>
          </w:p>
        </w:tc>
      </w:tr>
      <w:tr w:rsidR="00C32863" w:rsidTr="00D22719">
        <w:tc>
          <w:tcPr>
            <w:tcW w:w="987" w:type="dxa"/>
          </w:tcPr>
          <w:p w:rsidR="00C32863" w:rsidRDefault="0096685D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03.11</w:t>
            </w:r>
          </w:p>
        </w:tc>
        <w:tc>
          <w:tcPr>
            <w:tcW w:w="1295" w:type="dxa"/>
          </w:tcPr>
          <w:p w:rsidR="00C32863" w:rsidRDefault="0096685D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233</w:t>
            </w:r>
          </w:p>
        </w:tc>
        <w:tc>
          <w:tcPr>
            <w:tcW w:w="5509" w:type="dxa"/>
          </w:tcPr>
          <w:p w:rsidR="00C32863" w:rsidRDefault="0096685D" w:rsidP="00B27987">
            <w:pPr>
              <w:spacing w:after="0" w:line="240" w:lineRule="auto"/>
              <w:ind w:left="0" w:right="2"/>
              <w:jc w:val="left"/>
              <w:rPr>
                <w:szCs w:val="24"/>
              </w:rPr>
            </w:pPr>
            <w:r>
              <w:rPr>
                <w:szCs w:val="24"/>
              </w:rPr>
              <w:tab/>
              <w:t xml:space="preserve">от Матвеева И. К. в погашение </w:t>
            </w:r>
            <w:r w:rsidRPr="00800C18">
              <w:rPr>
                <w:szCs w:val="24"/>
              </w:rPr>
              <w:t xml:space="preserve">задолженности по недостаче материалов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96685D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183-00</w:t>
            </w:r>
          </w:p>
        </w:tc>
      </w:tr>
      <w:tr w:rsidR="00C32863" w:rsidTr="00D22719">
        <w:tc>
          <w:tcPr>
            <w:tcW w:w="987" w:type="dxa"/>
          </w:tcPr>
          <w:p w:rsidR="00C32863" w:rsidRDefault="005940E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05.11</w:t>
            </w:r>
          </w:p>
        </w:tc>
        <w:tc>
          <w:tcPr>
            <w:tcW w:w="1295" w:type="dxa"/>
          </w:tcPr>
          <w:p w:rsidR="00C32863" w:rsidRDefault="005940E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391</w:t>
            </w:r>
          </w:p>
        </w:tc>
        <w:tc>
          <w:tcPr>
            <w:tcW w:w="5509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Иванову П</w:t>
            </w:r>
            <w:r>
              <w:rPr>
                <w:szCs w:val="24"/>
              </w:rPr>
              <w:t xml:space="preserve">. С. под отчет на командир. </w:t>
            </w:r>
            <w:r w:rsidRPr="00800C18">
              <w:rPr>
                <w:szCs w:val="24"/>
              </w:rPr>
              <w:t>расходы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420-00</w:t>
            </w:r>
          </w:p>
        </w:tc>
      </w:tr>
      <w:tr w:rsidR="00C32863" w:rsidTr="00D22719">
        <w:tc>
          <w:tcPr>
            <w:tcW w:w="987" w:type="dxa"/>
          </w:tcPr>
          <w:p w:rsidR="00C32863" w:rsidRDefault="005940E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05.11</w:t>
            </w:r>
          </w:p>
        </w:tc>
        <w:tc>
          <w:tcPr>
            <w:tcW w:w="1295" w:type="dxa"/>
          </w:tcPr>
          <w:p w:rsidR="00C32863" w:rsidRDefault="005940E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234</w:t>
            </w:r>
          </w:p>
        </w:tc>
        <w:tc>
          <w:tcPr>
            <w:tcW w:w="5509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по че</w:t>
            </w:r>
            <w:r>
              <w:rPr>
                <w:szCs w:val="24"/>
              </w:rPr>
              <w:t xml:space="preserve">ку №  351945 на хоз. расходы </w:t>
            </w:r>
            <w:r>
              <w:rPr>
                <w:szCs w:val="24"/>
              </w:rPr>
              <w:tab/>
            </w: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120-00</w:t>
            </w:r>
          </w:p>
        </w:tc>
      </w:tr>
      <w:tr w:rsidR="00C32863" w:rsidTr="00D22719">
        <w:tc>
          <w:tcPr>
            <w:tcW w:w="987" w:type="dxa"/>
          </w:tcPr>
          <w:p w:rsidR="00C32863" w:rsidRDefault="005940E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07.11</w:t>
            </w:r>
          </w:p>
        </w:tc>
        <w:tc>
          <w:tcPr>
            <w:tcW w:w="1295" w:type="dxa"/>
          </w:tcPr>
          <w:p w:rsidR="00C32863" w:rsidRDefault="005940E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392</w:t>
            </w:r>
          </w:p>
        </w:tc>
        <w:tc>
          <w:tcPr>
            <w:tcW w:w="5509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Астапову П.П. под отчет на хоз</w:t>
            </w:r>
            <w:r>
              <w:rPr>
                <w:szCs w:val="24"/>
              </w:rPr>
              <w:t>. расходы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90-00</w:t>
            </w:r>
          </w:p>
        </w:tc>
      </w:tr>
      <w:tr w:rsidR="00C32863" w:rsidTr="00D22719">
        <w:tc>
          <w:tcPr>
            <w:tcW w:w="987" w:type="dxa"/>
          </w:tcPr>
          <w:p w:rsidR="00C32863" w:rsidRDefault="005940E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07.11</w:t>
            </w:r>
          </w:p>
        </w:tc>
        <w:tc>
          <w:tcPr>
            <w:tcW w:w="1295" w:type="dxa"/>
          </w:tcPr>
          <w:p w:rsidR="00C32863" w:rsidRDefault="005940E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235</w:t>
            </w:r>
          </w:p>
        </w:tc>
        <w:tc>
          <w:tcPr>
            <w:tcW w:w="5509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От </w:t>
            </w:r>
            <w:proofErr w:type="spellStart"/>
            <w:r w:rsidRPr="00800C18">
              <w:rPr>
                <w:szCs w:val="24"/>
              </w:rPr>
              <w:t>Семрива</w:t>
            </w:r>
            <w:proofErr w:type="spellEnd"/>
            <w:r>
              <w:rPr>
                <w:szCs w:val="24"/>
              </w:rPr>
              <w:t xml:space="preserve"> в погашение числившейся за ним дебиторской </w:t>
            </w:r>
            <w:r w:rsidRPr="00800C18">
              <w:rPr>
                <w:szCs w:val="24"/>
              </w:rPr>
              <w:t>задолженности (по разным счетам)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58-00</w:t>
            </w:r>
          </w:p>
        </w:tc>
      </w:tr>
      <w:tr w:rsidR="00C32863" w:rsidTr="00D22719">
        <w:tc>
          <w:tcPr>
            <w:tcW w:w="987" w:type="dxa"/>
          </w:tcPr>
          <w:p w:rsidR="00C32863" w:rsidRDefault="005940E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lastRenderedPageBreak/>
              <w:t>10.11</w:t>
            </w:r>
          </w:p>
        </w:tc>
        <w:tc>
          <w:tcPr>
            <w:tcW w:w="1295" w:type="dxa"/>
          </w:tcPr>
          <w:p w:rsidR="00C32863" w:rsidRDefault="005940E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236</w:t>
            </w:r>
          </w:p>
        </w:tc>
        <w:tc>
          <w:tcPr>
            <w:tcW w:w="5509" w:type="dxa"/>
          </w:tcPr>
          <w:p w:rsidR="005940E3" w:rsidRPr="00800C18" w:rsidRDefault="005940E3" w:rsidP="00B27987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по чеку </w:t>
            </w:r>
            <w:proofErr w:type="gramStart"/>
            <w:r w:rsidRPr="00800C18">
              <w:rPr>
                <w:szCs w:val="24"/>
              </w:rPr>
              <w:t>№  351946</w:t>
            </w:r>
            <w:proofErr w:type="gramEnd"/>
            <w:r w:rsidRPr="00800C18">
              <w:rPr>
                <w:szCs w:val="24"/>
              </w:rPr>
              <w:t xml:space="preserve"> для выдачи зарплаты </w:t>
            </w:r>
            <w:r w:rsidRPr="00800C18">
              <w:rPr>
                <w:szCs w:val="24"/>
              </w:rPr>
              <w:tab/>
              <w:t xml:space="preserve">  </w:t>
            </w:r>
            <w:r w:rsidRPr="00800C18">
              <w:rPr>
                <w:szCs w:val="24"/>
              </w:rPr>
              <w:tab/>
              <w:t xml:space="preserve"> </w:t>
            </w:r>
          </w:p>
          <w:p w:rsidR="00C32863" w:rsidRDefault="005940E3" w:rsidP="00B27987">
            <w:pPr>
              <w:spacing w:after="0" w:line="240" w:lineRule="auto"/>
              <w:ind w:left="0" w:right="2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работникам за октябрь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940E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10900-00</w:t>
            </w:r>
          </w:p>
        </w:tc>
      </w:tr>
      <w:tr w:rsidR="00C32863" w:rsidTr="00D22719">
        <w:tc>
          <w:tcPr>
            <w:tcW w:w="987" w:type="dxa"/>
          </w:tcPr>
          <w:p w:rsidR="00C32863" w:rsidRDefault="00D22719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10.11</w:t>
            </w:r>
          </w:p>
        </w:tc>
        <w:tc>
          <w:tcPr>
            <w:tcW w:w="1295" w:type="dxa"/>
          </w:tcPr>
          <w:p w:rsidR="00C32863" w:rsidRDefault="00D22719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393</w:t>
            </w:r>
          </w:p>
        </w:tc>
        <w:tc>
          <w:tcPr>
            <w:tcW w:w="5509" w:type="dxa"/>
          </w:tcPr>
          <w:p w:rsidR="00C32863" w:rsidRDefault="00D22719" w:rsidP="00D22719">
            <w:pPr>
              <w:spacing w:after="0" w:line="240" w:lineRule="auto"/>
              <w:ind w:left="15" w:right="2"/>
              <w:rPr>
                <w:szCs w:val="24"/>
              </w:rPr>
            </w:pPr>
            <w:r w:rsidRPr="00800C18">
              <w:rPr>
                <w:szCs w:val="24"/>
              </w:rPr>
              <w:t xml:space="preserve">по ведомости №  27 зарплата за октябрь </w:t>
            </w:r>
            <w:r w:rsidRPr="00800C18">
              <w:rPr>
                <w:szCs w:val="24"/>
              </w:rPr>
              <w:tab/>
              <w:t xml:space="preserve">  </w:t>
            </w:r>
            <w:r w:rsidRPr="00800C18">
              <w:rPr>
                <w:szCs w:val="24"/>
              </w:rPr>
              <w:tab/>
              <w:t xml:space="preserve">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D22719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8970-00</w:t>
            </w:r>
          </w:p>
        </w:tc>
      </w:tr>
      <w:tr w:rsidR="00C32863" w:rsidTr="00D22719">
        <w:tc>
          <w:tcPr>
            <w:tcW w:w="987" w:type="dxa"/>
          </w:tcPr>
          <w:p w:rsidR="00C32863" w:rsidRDefault="00D22719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10.11</w:t>
            </w:r>
          </w:p>
        </w:tc>
        <w:tc>
          <w:tcPr>
            <w:tcW w:w="1295" w:type="dxa"/>
          </w:tcPr>
          <w:p w:rsidR="00C32863" w:rsidRDefault="00D22719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237</w:t>
            </w:r>
          </w:p>
        </w:tc>
        <w:tc>
          <w:tcPr>
            <w:tcW w:w="5509" w:type="dxa"/>
          </w:tcPr>
          <w:p w:rsidR="00C32863" w:rsidRDefault="00D22719" w:rsidP="00D22719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ab/>
              <w:t>от Астапова</w:t>
            </w:r>
            <w:r>
              <w:rPr>
                <w:szCs w:val="24"/>
              </w:rPr>
              <w:t xml:space="preserve"> П.П. – остаток подотчетных </w:t>
            </w:r>
            <w:r>
              <w:rPr>
                <w:szCs w:val="24"/>
              </w:rPr>
              <w:tab/>
              <w:t xml:space="preserve">  </w:t>
            </w:r>
            <w:r w:rsidRPr="00800C18">
              <w:rPr>
                <w:szCs w:val="24"/>
              </w:rPr>
              <w:t xml:space="preserve">сумм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D22719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5-00</w:t>
            </w:r>
          </w:p>
        </w:tc>
      </w:tr>
      <w:tr w:rsidR="00C32863" w:rsidTr="00D22719">
        <w:tc>
          <w:tcPr>
            <w:tcW w:w="987" w:type="dxa"/>
          </w:tcPr>
          <w:p w:rsidR="00C32863" w:rsidRDefault="00D22719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11.11</w:t>
            </w:r>
          </w:p>
        </w:tc>
        <w:tc>
          <w:tcPr>
            <w:tcW w:w="1295" w:type="dxa"/>
          </w:tcPr>
          <w:p w:rsidR="00C32863" w:rsidRDefault="00D22719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394</w:t>
            </w:r>
          </w:p>
        </w:tc>
        <w:tc>
          <w:tcPr>
            <w:tcW w:w="5509" w:type="dxa"/>
          </w:tcPr>
          <w:p w:rsidR="00C32863" w:rsidRDefault="00D22719" w:rsidP="00D22719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Петровой </w:t>
            </w:r>
            <w:r>
              <w:rPr>
                <w:szCs w:val="24"/>
              </w:rPr>
              <w:t xml:space="preserve">П. И. – в под отчет на хоз. </w:t>
            </w:r>
            <w:r w:rsidRPr="00800C18">
              <w:rPr>
                <w:szCs w:val="24"/>
              </w:rPr>
              <w:t>расходы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D22719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157-00</w:t>
            </w:r>
          </w:p>
        </w:tc>
      </w:tr>
      <w:tr w:rsidR="00C32863" w:rsidTr="00D22719">
        <w:tc>
          <w:tcPr>
            <w:tcW w:w="987" w:type="dxa"/>
          </w:tcPr>
          <w:p w:rsidR="00C32863" w:rsidRDefault="00D22719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11.11</w:t>
            </w:r>
          </w:p>
        </w:tc>
        <w:tc>
          <w:tcPr>
            <w:tcW w:w="1295" w:type="dxa"/>
          </w:tcPr>
          <w:p w:rsidR="00C32863" w:rsidRDefault="00D22719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395</w:t>
            </w:r>
          </w:p>
        </w:tc>
        <w:tc>
          <w:tcPr>
            <w:tcW w:w="5509" w:type="dxa"/>
          </w:tcPr>
          <w:p w:rsidR="00C32863" w:rsidRDefault="00D22719" w:rsidP="00D22719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ab/>
              <w:t xml:space="preserve">Титовой </w:t>
            </w:r>
            <w:r w:rsidR="00192E83">
              <w:rPr>
                <w:szCs w:val="24"/>
              </w:rPr>
              <w:t>Т. Н. – за октябрь алименты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D22719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620-00</w:t>
            </w:r>
          </w:p>
        </w:tc>
      </w:tr>
      <w:tr w:rsidR="00C32863" w:rsidTr="00D22719">
        <w:tc>
          <w:tcPr>
            <w:tcW w:w="987" w:type="dxa"/>
          </w:tcPr>
          <w:p w:rsidR="00C32863" w:rsidRDefault="00D22719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11.11</w:t>
            </w:r>
          </w:p>
        </w:tc>
        <w:tc>
          <w:tcPr>
            <w:tcW w:w="1295" w:type="dxa"/>
          </w:tcPr>
          <w:p w:rsidR="00C32863" w:rsidRDefault="00D22719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238</w:t>
            </w:r>
          </w:p>
        </w:tc>
        <w:tc>
          <w:tcPr>
            <w:tcW w:w="5509" w:type="dxa"/>
          </w:tcPr>
          <w:p w:rsidR="00C32863" w:rsidRDefault="00D22719" w:rsidP="00D22719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По чеку № 351947 – на</w:t>
            </w:r>
            <w:r>
              <w:rPr>
                <w:szCs w:val="24"/>
              </w:rPr>
              <w:t xml:space="preserve"> командировочные </w:t>
            </w:r>
            <w:r w:rsidRPr="00800C18">
              <w:rPr>
                <w:szCs w:val="24"/>
              </w:rPr>
              <w:t>расходы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D22719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9000-00</w:t>
            </w:r>
          </w:p>
        </w:tc>
      </w:tr>
      <w:tr w:rsidR="00C32863" w:rsidTr="00D22719">
        <w:tc>
          <w:tcPr>
            <w:tcW w:w="987" w:type="dxa"/>
          </w:tcPr>
          <w:p w:rsidR="00C32863" w:rsidRDefault="00551835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13.11</w:t>
            </w:r>
          </w:p>
        </w:tc>
        <w:tc>
          <w:tcPr>
            <w:tcW w:w="1295" w:type="dxa"/>
          </w:tcPr>
          <w:p w:rsidR="00C32863" w:rsidRDefault="00551835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396</w:t>
            </w:r>
          </w:p>
        </w:tc>
        <w:tc>
          <w:tcPr>
            <w:tcW w:w="5509" w:type="dxa"/>
          </w:tcPr>
          <w:p w:rsidR="00C32863" w:rsidRDefault="00551835" w:rsidP="0055183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Николаеву И. А. – под отчет </w:t>
            </w:r>
            <w:r w:rsidRPr="00800C18">
              <w:rPr>
                <w:szCs w:val="24"/>
              </w:rPr>
              <w:t>на командировочные расходы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51835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8000-00</w:t>
            </w:r>
          </w:p>
        </w:tc>
      </w:tr>
      <w:tr w:rsidR="00C32863" w:rsidTr="00D22719">
        <w:tc>
          <w:tcPr>
            <w:tcW w:w="987" w:type="dxa"/>
          </w:tcPr>
          <w:p w:rsidR="00C32863" w:rsidRDefault="00551835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800C18">
              <w:rPr>
                <w:szCs w:val="24"/>
              </w:rPr>
              <w:t>.11</w:t>
            </w:r>
          </w:p>
        </w:tc>
        <w:tc>
          <w:tcPr>
            <w:tcW w:w="1295" w:type="dxa"/>
          </w:tcPr>
          <w:p w:rsidR="00C32863" w:rsidRDefault="00551835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397</w:t>
            </w:r>
          </w:p>
        </w:tc>
        <w:tc>
          <w:tcPr>
            <w:tcW w:w="5509" w:type="dxa"/>
          </w:tcPr>
          <w:p w:rsidR="00C32863" w:rsidRDefault="00551835" w:rsidP="00551835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>По ведомо</w:t>
            </w:r>
            <w:r w:rsidR="00192E83">
              <w:rPr>
                <w:szCs w:val="24"/>
              </w:rPr>
              <w:t xml:space="preserve">сти № 28 – з/пл. за октябрь </w:t>
            </w:r>
          </w:p>
        </w:tc>
        <w:tc>
          <w:tcPr>
            <w:tcW w:w="852" w:type="dxa"/>
          </w:tcPr>
          <w:p w:rsidR="00C32863" w:rsidRDefault="00C32863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C32863" w:rsidRDefault="00551835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1730-00</w:t>
            </w:r>
          </w:p>
        </w:tc>
      </w:tr>
      <w:tr w:rsidR="00D22719" w:rsidTr="00D22719">
        <w:tc>
          <w:tcPr>
            <w:tcW w:w="987" w:type="dxa"/>
          </w:tcPr>
          <w:p w:rsidR="00D22719" w:rsidRDefault="00551835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13.11</w:t>
            </w:r>
          </w:p>
        </w:tc>
        <w:tc>
          <w:tcPr>
            <w:tcW w:w="1295" w:type="dxa"/>
          </w:tcPr>
          <w:p w:rsidR="00D22719" w:rsidRDefault="00551835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398</w:t>
            </w:r>
          </w:p>
        </w:tc>
        <w:tc>
          <w:tcPr>
            <w:tcW w:w="5509" w:type="dxa"/>
          </w:tcPr>
          <w:p w:rsidR="00D22719" w:rsidRDefault="00551835" w:rsidP="00551835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ab/>
            </w:r>
            <w:r>
              <w:rPr>
                <w:szCs w:val="24"/>
              </w:rPr>
              <w:t xml:space="preserve">Петровой П. И. – перерасход по </w:t>
            </w:r>
            <w:r w:rsidRPr="00800C18">
              <w:rPr>
                <w:szCs w:val="24"/>
              </w:rPr>
              <w:t>авансовому отчету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551835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10-50</w:t>
            </w:r>
          </w:p>
        </w:tc>
      </w:tr>
      <w:tr w:rsidR="00D22719" w:rsidTr="00D22719">
        <w:tc>
          <w:tcPr>
            <w:tcW w:w="987" w:type="dxa"/>
          </w:tcPr>
          <w:p w:rsidR="00D22719" w:rsidRDefault="00551835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14.11</w:t>
            </w:r>
          </w:p>
        </w:tc>
        <w:tc>
          <w:tcPr>
            <w:tcW w:w="1295" w:type="dxa"/>
          </w:tcPr>
          <w:p w:rsidR="00D22719" w:rsidRDefault="00551835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399</w:t>
            </w:r>
          </w:p>
        </w:tc>
        <w:tc>
          <w:tcPr>
            <w:tcW w:w="5509" w:type="dxa"/>
          </w:tcPr>
          <w:p w:rsidR="00D22719" w:rsidRDefault="00551835" w:rsidP="00551835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ab/>
            </w:r>
            <w:r>
              <w:rPr>
                <w:szCs w:val="24"/>
              </w:rPr>
              <w:t xml:space="preserve">По квитанции № 672533 из кассы </w:t>
            </w:r>
            <w:r w:rsidRPr="00800C18">
              <w:rPr>
                <w:szCs w:val="24"/>
              </w:rPr>
              <w:t>предприятия сдана депонированная з/пл.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551835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200-00</w:t>
            </w:r>
          </w:p>
        </w:tc>
      </w:tr>
      <w:tr w:rsidR="00D22719" w:rsidTr="00D22719">
        <w:tc>
          <w:tcPr>
            <w:tcW w:w="987" w:type="dxa"/>
          </w:tcPr>
          <w:p w:rsidR="00D22719" w:rsidRDefault="00551835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17.11</w:t>
            </w:r>
          </w:p>
        </w:tc>
        <w:tc>
          <w:tcPr>
            <w:tcW w:w="1295" w:type="dxa"/>
          </w:tcPr>
          <w:p w:rsidR="00D22719" w:rsidRDefault="00192E8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238</w:t>
            </w:r>
          </w:p>
        </w:tc>
        <w:tc>
          <w:tcPr>
            <w:tcW w:w="5509" w:type="dxa"/>
          </w:tcPr>
          <w:p w:rsidR="00D22719" w:rsidRDefault="00551835" w:rsidP="00192E8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От </w:t>
            </w:r>
            <w:r w:rsidR="00192E83">
              <w:rPr>
                <w:szCs w:val="24"/>
              </w:rPr>
              <w:t xml:space="preserve">ТОО “Баркас” – за продукцию 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192E8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2220-00</w:t>
            </w:r>
          </w:p>
        </w:tc>
      </w:tr>
      <w:tr w:rsidR="00D22719" w:rsidTr="00D22719">
        <w:tc>
          <w:tcPr>
            <w:tcW w:w="987" w:type="dxa"/>
          </w:tcPr>
          <w:p w:rsidR="00D22719" w:rsidRDefault="00192E8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20.11</w:t>
            </w:r>
          </w:p>
        </w:tc>
        <w:tc>
          <w:tcPr>
            <w:tcW w:w="1295" w:type="dxa"/>
          </w:tcPr>
          <w:p w:rsidR="00D22719" w:rsidRDefault="00192E8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239</w:t>
            </w:r>
          </w:p>
        </w:tc>
        <w:tc>
          <w:tcPr>
            <w:tcW w:w="5509" w:type="dxa"/>
          </w:tcPr>
          <w:p w:rsidR="00D22719" w:rsidRDefault="00192E83" w:rsidP="00192E83">
            <w:pPr>
              <w:spacing w:after="0" w:line="240" w:lineRule="auto"/>
              <w:ind w:left="-127" w:right="2"/>
              <w:rPr>
                <w:szCs w:val="24"/>
              </w:rPr>
            </w:pPr>
            <w:r w:rsidRPr="00800C18">
              <w:rPr>
                <w:szCs w:val="24"/>
              </w:rPr>
              <w:tab/>
            </w:r>
            <w:r w:rsidRPr="00800C18">
              <w:rPr>
                <w:szCs w:val="24"/>
              </w:rPr>
              <w:tab/>
              <w:t>По чеку № 35</w:t>
            </w:r>
            <w:r>
              <w:rPr>
                <w:szCs w:val="24"/>
              </w:rPr>
              <w:t xml:space="preserve">1948 – для выдачи аванса за </w:t>
            </w:r>
            <w:r>
              <w:rPr>
                <w:szCs w:val="24"/>
              </w:rPr>
              <w:tab/>
            </w:r>
            <w:r w:rsidRPr="00800C18">
              <w:rPr>
                <w:szCs w:val="24"/>
              </w:rPr>
              <w:t xml:space="preserve">ноябрь 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192E8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3675-00</w:t>
            </w:r>
          </w:p>
        </w:tc>
      </w:tr>
      <w:tr w:rsidR="00D22719" w:rsidTr="00D22719">
        <w:tc>
          <w:tcPr>
            <w:tcW w:w="987" w:type="dxa"/>
          </w:tcPr>
          <w:p w:rsidR="00D22719" w:rsidRDefault="00192E8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20.11</w:t>
            </w:r>
          </w:p>
        </w:tc>
        <w:tc>
          <w:tcPr>
            <w:tcW w:w="1295" w:type="dxa"/>
          </w:tcPr>
          <w:p w:rsidR="00D22719" w:rsidRDefault="00192E8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400</w:t>
            </w:r>
          </w:p>
        </w:tc>
        <w:tc>
          <w:tcPr>
            <w:tcW w:w="5509" w:type="dxa"/>
          </w:tcPr>
          <w:p w:rsidR="00D22719" w:rsidRDefault="00192E83" w:rsidP="00192E83">
            <w:pPr>
              <w:spacing w:after="0" w:line="240" w:lineRule="auto"/>
              <w:ind w:left="15" w:right="2"/>
              <w:rPr>
                <w:szCs w:val="24"/>
              </w:rPr>
            </w:pPr>
            <w:r w:rsidRPr="00800C18">
              <w:rPr>
                <w:szCs w:val="24"/>
              </w:rPr>
              <w:tab/>
              <w:t>Орловой</w:t>
            </w:r>
            <w:r>
              <w:rPr>
                <w:szCs w:val="24"/>
              </w:rPr>
              <w:t xml:space="preserve"> – перерасход по авансовому </w:t>
            </w:r>
            <w:r w:rsidRPr="00800C18">
              <w:rPr>
                <w:szCs w:val="24"/>
              </w:rPr>
              <w:t xml:space="preserve">отчету 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192E8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110-00</w:t>
            </w:r>
          </w:p>
        </w:tc>
      </w:tr>
      <w:tr w:rsidR="00D22719" w:rsidTr="00D22719">
        <w:tc>
          <w:tcPr>
            <w:tcW w:w="987" w:type="dxa"/>
          </w:tcPr>
          <w:p w:rsidR="00D22719" w:rsidRDefault="00192E8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21.11</w:t>
            </w:r>
          </w:p>
        </w:tc>
        <w:tc>
          <w:tcPr>
            <w:tcW w:w="1295" w:type="dxa"/>
          </w:tcPr>
          <w:p w:rsidR="00D22719" w:rsidRDefault="00192E8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401</w:t>
            </w:r>
          </w:p>
        </w:tc>
        <w:tc>
          <w:tcPr>
            <w:tcW w:w="5509" w:type="dxa"/>
          </w:tcPr>
          <w:p w:rsidR="00D22719" w:rsidRDefault="00192E83" w:rsidP="00192E8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По ведом</w:t>
            </w:r>
            <w:r>
              <w:rPr>
                <w:szCs w:val="24"/>
              </w:rPr>
              <w:t xml:space="preserve">ости № 29 – аванс за ноябрь 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192E8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3498-00</w:t>
            </w:r>
          </w:p>
        </w:tc>
      </w:tr>
      <w:tr w:rsidR="00D22719" w:rsidTr="00D22719">
        <w:tc>
          <w:tcPr>
            <w:tcW w:w="987" w:type="dxa"/>
          </w:tcPr>
          <w:p w:rsidR="00D22719" w:rsidRDefault="00192E8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21.11</w:t>
            </w:r>
          </w:p>
        </w:tc>
        <w:tc>
          <w:tcPr>
            <w:tcW w:w="1295" w:type="dxa"/>
          </w:tcPr>
          <w:p w:rsidR="00D22719" w:rsidRDefault="00192E8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402</w:t>
            </w:r>
          </w:p>
        </w:tc>
        <w:tc>
          <w:tcPr>
            <w:tcW w:w="5509" w:type="dxa"/>
          </w:tcPr>
          <w:p w:rsidR="00D22719" w:rsidRDefault="00192E83" w:rsidP="00192E8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По квитанци</w:t>
            </w:r>
            <w:r>
              <w:rPr>
                <w:szCs w:val="24"/>
              </w:rPr>
              <w:t>и № 672535 – взнос на р/</w:t>
            </w:r>
            <w:proofErr w:type="spellStart"/>
            <w:r>
              <w:rPr>
                <w:szCs w:val="24"/>
              </w:rPr>
              <w:t>сч</w:t>
            </w:r>
            <w:proofErr w:type="spellEnd"/>
            <w:r>
              <w:rPr>
                <w:szCs w:val="24"/>
              </w:rPr>
              <w:t xml:space="preserve">. 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192E8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1120-00</w:t>
            </w:r>
          </w:p>
        </w:tc>
      </w:tr>
      <w:tr w:rsidR="00D22719" w:rsidTr="00D22719">
        <w:tc>
          <w:tcPr>
            <w:tcW w:w="987" w:type="dxa"/>
          </w:tcPr>
          <w:p w:rsidR="00D22719" w:rsidRDefault="00192E8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21.11</w:t>
            </w:r>
          </w:p>
        </w:tc>
        <w:tc>
          <w:tcPr>
            <w:tcW w:w="1295" w:type="dxa"/>
          </w:tcPr>
          <w:p w:rsidR="00D22719" w:rsidRDefault="00192E83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403</w:t>
            </w:r>
          </w:p>
        </w:tc>
        <w:tc>
          <w:tcPr>
            <w:tcW w:w="5509" w:type="dxa"/>
          </w:tcPr>
          <w:p w:rsidR="00D22719" w:rsidRDefault="00192E83" w:rsidP="00192E83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>Иванову</w:t>
            </w:r>
            <w:r>
              <w:rPr>
                <w:szCs w:val="24"/>
              </w:rPr>
              <w:t xml:space="preserve"> – перерасход по авансовому </w:t>
            </w:r>
            <w:r w:rsidRPr="00800C18">
              <w:rPr>
                <w:szCs w:val="24"/>
              </w:rPr>
              <w:t>отчету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192E83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382-00</w:t>
            </w:r>
          </w:p>
        </w:tc>
      </w:tr>
      <w:tr w:rsidR="00D22719" w:rsidTr="00D22719">
        <w:tc>
          <w:tcPr>
            <w:tcW w:w="987" w:type="dxa"/>
          </w:tcPr>
          <w:p w:rsidR="00D22719" w:rsidRDefault="00192E83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23.11</w:t>
            </w:r>
          </w:p>
        </w:tc>
        <w:tc>
          <w:tcPr>
            <w:tcW w:w="1295" w:type="dxa"/>
          </w:tcPr>
          <w:p w:rsidR="00D22719" w:rsidRDefault="0091582F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404</w:t>
            </w:r>
          </w:p>
        </w:tc>
        <w:tc>
          <w:tcPr>
            <w:tcW w:w="5509" w:type="dxa"/>
          </w:tcPr>
          <w:p w:rsidR="00D22719" w:rsidRDefault="00192E83" w:rsidP="0091582F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ab/>
              <w:t>По квитан</w:t>
            </w:r>
            <w:r w:rsidR="0091582F">
              <w:rPr>
                <w:szCs w:val="24"/>
              </w:rPr>
              <w:t>ции № 672534 –взнос на р/</w:t>
            </w:r>
            <w:proofErr w:type="spellStart"/>
            <w:r w:rsidR="0091582F">
              <w:rPr>
                <w:szCs w:val="24"/>
              </w:rPr>
              <w:t>сч</w:t>
            </w:r>
            <w:proofErr w:type="spellEnd"/>
            <w:r w:rsidR="0091582F">
              <w:rPr>
                <w:szCs w:val="24"/>
              </w:rPr>
              <w:t xml:space="preserve"> </w:t>
            </w:r>
            <w:r w:rsidRPr="00800C18">
              <w:rPr>
                <w:szCs w:val="24"/>
              </w:rPr>
              <w:t>депонированной суммы аванса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91582F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177-00</w:t>
            </w:r>
          </w:p>
        </w:tc>
      </w:tr>
      <w:tr w:rsidR="00D22719" w:rsidTr="00D22719">
        <w:tc>
          <w:tcPr>
            <w:tcW w:w="987" w:type="dxa"/>
          </w:tcPr>
          <w:p w:rsidR="00D22719" w:rsidRDefault="0091582F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28.11</w:t>
            </w:r>
          </w:p>
        </w:tc>
        <w:tc>
          <w:tcPr>
            <w:tcW w:w="1295" w:type="dxa"/>
          </w:tcPr>
          <w:p w:rsidR="00D22719" w:rsidRDefault="0091582F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405</w:t>
            </w:r>
          </w:p>
        </w:tc>
        <w:tc>
          <w:tcPr>
            <w:tcW w:w="5509" w:type="dxa"/>
          </w:tcPr>
          <w:p w:rsidR="00D22719" w:rsidRDefault="0091582F" w:rsidP="0091582F">
            <w:pPr>
              <w:spacing w:after="0" w:line="240" w:lineRule="auto"/>
              <w:ind w:left="0" w:right="2"/>
              <w:rPr>
                <w:szCs w:val="24"/>
              </w:rPr>
            </w:pPr>
            <w:r w:rsidRPr="00800C18">
              <w:rPr>
                <w:szCs w:val="24"/>
              </w:rPr>
              <w:tab/>
            </w:r>
            <w:r>
              <w:rPr>
                <w:szCs w:val="24"/>
              </w:rPr>
              <w:t xml:space="preserve">Николаеву Н. А. – перерасход по </w:t>
            </w:r>
            <w:r w:rsidRPr="00800C18">
              <w:rPr>
                <w:szCs w:val="24"/>
              </w:rPr>
              <w:t>авансовому отчету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91582F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1218-00</w:t>
            </w:r>
          </w:p>
        </w:tc>
      </w:tr>
      <w:tr w:rsidR="00D22719" w:rsidTr="00D22719">
        <w:tc>
          <w:tcPr>
            <w:tcW w:w="987" w:type="dxa"/>
          </w:tcPr>
          <w:p w:rsidR="00D22719" w:rsidRDefault="0091582F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30.11</w:t>
            </w:r>
          </w:p>
        </w:tc>
        <w:tc>
          <w:tcPr>
            <w:tcW w:w="1295" w:type="dxa"/>
          </w:tcPr>
          <w:p w:rsidR="00D22719" w:rsidRDefault="0091582F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240</w:t>
            </w:r>
          </w:p>
        </w:tc>
        <w:tc>
          <w:tcPr>
            <w:tcW w:w="5509" w:type="dxa"/>
          </w:tcPr>
          <w:p w:rsidR="00D22719" w:rsidRDefault="0091582F" w:rsidP="0091582F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От Михайлова – в погашение </w:t>
            </w:r>
            <w:r w:rsidRPr="00800C18">
              <w:rPr>
                <w:szCs w:val="24"/>
              </w:rPr>
              <w:t>задолженности по недостач</w:t>
            </w:r>
            <w:r>
              <w:rPr>
                <w:szCs w:val="24"/>
              </w:rPr>
              <w:t>е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91582F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20-00</w:t>
            </w:r>
          </w:p>
        </w:tc>
      </w:tr>
      <w:tr w:rsidR="00D22719" w:rsidTr="00D22719">
        <w:tc>
          <w:tcPr>
            <w:tcW w:w="987" w:type="dxa"/>
          </w:tcPr>
          <w:p w:rsidR="00D22719" w:rsidRDefault="0091582F" w:rsidP="00B27987">
            <w:pPr>
              <w:spacing w:after="0" w:line="240" w:lineRule="auto"/>
              <w:ind w:left="-113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30.11</w:t>
            </w:r>
          </w:p>
        </w:tc>
        <w:tc>
          <w:tcPr>
            <w:tcW w:w="1295" w:type="dxa"/>
          </w:tcPr>
          <w:p w:rsidR="00D22719" w:rsidRDefault="0091582F" w:rsidP="00B27987">
            <w:pPr>
              <w:spacing w:after="0" w:line="240" w:lineRule="auto"/>
              <w:ind w:left="-108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406</w:t>
            </w:r>
          </w:p>
        </w:tc>
        <w:tc>
          <w:tcPr>
            <w:tcW w:w="5509" w:type="dxa"/>
          </w:tcPr>
          <w:p w:rsidR="00D22719" w:rsidRDefault="0091582F" w:rsidP="0091582F">
            <w:pPr>
              <w:spacing w:after="0" w:line="240" w:lineRule="auto"/>
              <w:ind w:left="15" w:right="2"/>
              <w:rPr>
                <w:szCs w:val="24"/>
              </w:rPr>
            </w:pPr>
            <w:r w:rsidRPr="00800C18">
              <w:rPr>
                <w:szCs w:val="24"/>
              </w:rPr>
              <w:tab/>
              <w:t xml:space="preserve">Петровой </w:t>
            </w:r>
            <w:r>
              <w:rPr>
                <w:szCs w:val="24"/>
              </w:rPr>
              <w:t>П. И. – под отчет на хоз. расходы</w:t>
            </w:r>
          </w:p>
        </w:tc>
        <w:tc>
          <w:tcPr>
            <w:tcW w:w="852" w:type="dxa"/>
          </w:tcPr>
          <w:p w:rsidR="00D22719" w:rsidRDefault="00D22719" w:rsidP="00B27987">
            <w:pPr>
              <w:spacing w:after="0" w:line="240" w:lineRule="auto"/>
              <w:ind w:left="-110" w:right="2" w:firstLine="0"/>
              <w:jc w:val="center"/>
              <w:rPr>
                <w:szCs w:val="24"/>
              </w:rPr>
            </w:pPr>
          </w:p>
        </w:tc>
        <w:tc>
          <w:tcPr>
            <w:tcW w:w="1273" w:type="dxa"/>
          </w:tcPr>
          <w:p w:rsidR="00D22719" w:rsidRDefault="0091582F" w:rsidP="00B27987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90-00</w:t>
            </w:r>
          </w:p>
        </w:tc>
      </w:tr>
    </w:tbl>
    <w:p w:rsidR="0091582F" w:rsidRDefault="0091582F" w:rsidP="0091582F">
      <w:pPr>
        <w:spacing w:after="0" w:line="240" w:lineRule="auto"/>
        <w:ind w:left="0" w:right="2" w:firstLine="0"/>
        <w:rPr>
          <w:szCs w:val="24"/>
        </w:rPr>
      </w:pP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Заполнить по выбору студента по одному приходному и расходному кассовому ордеру. На основании данных для решения задачи составить и обработать отчеты кассира за период с 1.11 по 10.11; c 11.11по 21.11; c 22.11 по 30.11.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Открыть Ж-О № 1 и ведомость № 1, записать остаток по кассе на 1.11 текущего года, обороты за месяц и вывести остаток на конец отчетного месяца.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Кассиром Кудрявцевой Т. А. по денежному чеку получены денежные средства 05.09.2014г.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 хозяйственные нужды организации в сумме 44000 руб., при этом в организации оформлен ПКО №105. Оформить денежный чек.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i/>
          <w:szCs w:val="24"/>
        </w:rPr>
        <w:t>Примечание:</w:t>
      </w:r>
      <w:r w:rsidRPr="00800C18">
        <w:rPr>
          <w:szCs w:val="24"/>
        </w:rPr>
        <w:t xml:space="preserve"> недостающие данные придумать самостоятельно.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Задание 3.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Кассиром Кудрявцевой Т. А. 06.09.2014г. внесена торговая выручка для зачисления на расчетный счет в сумме 69000 руб. Оформить объявление на взнос наличными.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i/>
          <w:szCs w:val="24"/>
        </w:rPr>
        <w:t>Примечание:</w:t>
      </w:r>
      <w:r w:rsidRPr="00800C18">
        <w:rPr>
          <w:szCs w:val="24"/>
        </w:rPr>
        <w:t xml:space="preserve"> недостающие данные придумать самостоятельно.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Задание 4.  </w:t>
      </w:r>
    </w:p>
    <w:p w:rsidR="00264430" w:rsidRPr="00800C18" w:rsidRDefault="00387735" w:rsidP="0091582F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Оформите выписку банка с расчетного счета. </w:t>
      </w:r>
    </w:p>
    <w:p w:rsidR="00264430" w:rsidRPr="00800C18" w:rsidRDefault="00387735" w:rsidP="0091582F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07.09.2014г. оплачена сумма НДС в размере 78000 руб. (КБК - 182 1 06 04011 02 1000 110, ОКАТО 71136000000, налог уплачивается за квартал (КВ), с уплатой аванса (АВ)). </w:t>
      </w:r>
    </w:p>
    <w:p w:rsidR="00264430" w:rsidRPr="00800C18" w:rsidRDefault="00387735" w:rsidP="0091582F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10 сентября по расчетному счету произошло следующее движение денежных средств: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зачислена торговая выручка ОАО "Альфа" - 66000 руб.; номер документа банка 44, клиента 75; </w:t>
      </w:r>
    </w:p>
    <w:p w:rsidR="00264430" w:rsidRPr="00800C18" w:rsidRDefault="00387735" w:rsidP="0091582F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б) перечислено за материалы ООО «Ткани» - 364000 руб. ООО "Ткани" обслуживается в </w:t>
      </w:r>
      <w:proofErr w:type="spellStart"/>
      <w:r w:rsidRPr="00800C18">
        <w:rPr>
          <w:szCs w:val="24"/>
        </w:rPr>
        <w:t>Уралсиббанк</w:t>
      </w:r>
      <w:proofErr w:type="spellEnd"/>
      <w:r w:rsidRPr="00800C18">
        <w:rPr>
          <w:szCs w:val="24"/>
        </w:rPr>
        <w:t xml:space="preserve"> (БИК 04563223, </w:t>
      </w:r>
      <w:proofErr w:type="spellStart"/>
      <w:r w:rsidRPr="00800C18">
        <w:rPr>
          <w:szCs w:val="24"/>
        </w:rPr>
        <w:t>кор</w:t>
      </w:r>
      <w:proofErr w:type="spellEnd"/>
      <w:r w:rsidR="0091582F">
        <w:rPr>
          <w:szCs w:val="24"/>
        </w:rPr>
        <w:t xml:space="preserve">. счет. 12356900000000000001), </w:t>
      </w:r>
      <w:r w:rsidRPr="00800C18">
        <w:rPr>
          <w:szCs w:val="24"/>
        </w:rPr>
        <w:t xml:space="preserve">номер документа банка 48, номер платежного поручения клиента 567. </w:t>
      </w:r>
    </w:p>
    <w:p w:rsidR="00264430" w:rsidRPr="00800C18" w:rsidRDefault="00387735" w:rsidP="0091582F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lastRenderedPageBreak/>
        <w:t xml:space="preserve">в) зачислен платеж за продукцию от ОАО «Светлана» - 456000 руб. ОАО «Светлана» обслуживается в Агропромбанке (БИК 04563458, </w:t>
      </w:r>
      <w:proofErr w:type="spellStart"/>
      <w:r w:rsidRPr="00800C18">
        <w:rPr>
          <w:szCs w:val="24"/>
        </w:rPr>
        <w:t>кор</w:t>
      </w:r>
      <w:proofErr w:type="spellEnd"/>
      <w:r w:rsidRPr="00800C18">
        <w:rPr>
          <w:szCs w:val="24"/>
        </w:rPr>
        <w:t xml:space="preserve">. счет. </w:t>
      </w:r>
      <w:proofErr w:type="gramStart"/>
      <w:r w:rsidRPr="00800C18">
        <w:rPr>
          <w:szCs w:val="24"/>
        </w:rPr>
        <w:t>12356900000000000236),  номер</w:t>
      </w:r>
      <w:proofErr w:type="gramEnd"/>
      <w:r w:rsidRPr="00800C18">
        <w:rPr>
          <w:szCs w:val="24"/>
        </w:rPr>
        <w:t xml:space="preserve"> документа банка 52, номер платежного поручения клиента 112.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г) зачислен платеж за продукцию от ОАО «Астра» - 236000 руб. ОАО «Астра» обслуживается в </w:t>
      </w:r>
      <w:proofErr w:type="gramStart"/>
      <w:r w:rsidRPr="00800C18">
        <w:rPr>
          <w:szCs w:val="24"/>
        </w:rPr>
        <w:t>Сбербанке,  номер</w:t>
      </w:r>
      <w:proofErr w:type="gramEnd"/>
      <w:r w:rsidRPr="00800C18">
        <w:rPr>
          <w:szCs w:val="24"/>
        </w:rPr>
        <w:t xml:space="preserve"> документа банка 53, номер платежного поручения клиента 630.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i/>
          <w:szCs w:val="24"/>
        </w:rPr>
        <w:t>Примечание:</w:t>
      </w:r>
      <w:r w:rsidRPr="00800C18">
        <w:rPr>
          <w:szCs w:val="24"/>
        </w:rPr>
        <w:t xml:space="preserve"> недостающие данные придумать самостоятельно.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5.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На основании данных задания 4 оформить журнал-ордер и ведомость по счету 51 «Расчетный счет».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264430" w:rsidP="00800C18">
      <w:pPr>
        <w:spacing w:after="0" w:line="240" w:lineRule="auto"/>
        <w:ind w:left="142" w:right="2" w:firstLine="0"/>
        <w:jc w:val="center"/>
        <w:rPr>
          <w:szCs w:val="24"/>
        </w:rPr>
      </w:pP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Устный опрос 1.3.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Тема 1.3. Правила </w:t>
      </w:r>
      <w:proofErr w:type="gramStart"/>
      <w:r w:rsidRPr="00800C18">
        <w:rPr>
          <w:szCs w:val="24"/>
        </w:rPr>
        <w:t>определения  признаков</w:t>
      </w:r>
      <w:proofErr w:type="gramEnd"/>
      <w:r w:rsidRPr="00800C18">
        <w:rPr>
          <w:szCs w:val="24"/>
        </w:rPr>
        <w:t xml:space="preserve"> подлинности и платежности денежных знаков российской валюты и других государств </w:t>
      </w:r>
    </w:p>
    <w:p w:rsidR="00264430" w:rsidRPr="00800C18" w:rsidRDefault="00387735" w:rsidP="009158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Назовите правила определения признаков подлинности денежных знаков российской валюты и других иностранных государств.  </w:t>
      </w:r>
    </w:p>
    <w:p w:rsidR="00264430" w:rsidRPr="00800C18" w:rsidRDefault="00387735" w:rsidP="009158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Назовите правила определения платежности денежных знаков российской валюты и других иностранных государств.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Критерии оценки устного опроса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91582F">
      <w:pPr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Устный опрос </w:t>
      </w:r>
      <w:proofErr w:type="gramStart"/>
      <w:r w:rsidRPr="00800C18">
        <w:rPr>
          <w:szCs w:val="24"/>
        </w:rPr>
        <w:t>оценивается  отметкой</w:t>
      </w:r>
      <w:proofErr w:type="gramEnd"/>
      <w:r w:rsidRPr="00800C18">
        <w:rPr>
          <w:szCs w:val="24"/>
        </w:rPr>
        <w:t xml:space="preserve"> зачтено (не зачтено). Каждый правильный ответ оценивается в 1 балл. Студент, набравший 6 и более баллов за ответы устного опроса получают зачтено.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Практическая работа 1.3 </w:t>
      </w:r>
    </w:p>
    <w:p w:rsidR="00264430" w:rsidRPr="00800C18" w:rsidRDefault="00387735" w:rsidP="0091582F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Тема 1.3. Правила </w:t>
      </w:r>
      <w:proofErr w:type="gramStart"/>
      <w:r w:rsidRPr="00800C18">
        <w:rPr>
          <w:b/>
          <w:szCs w:val="24"/>
        </w:rPr>
        <w:t>определения  признаков</w:t>
      </w:r>
      <w:proofErr w:type="gramEnd"/>
      <w:r w:rsidRPr="00800C18">
        <w:rPr>
          <w:b/>
          <w:szCs w:val="24"/>
        </w:rPr>
        <w:t xml:space="preserve"> подлинности и платежности денежных знаков российской валюты и других государств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>1.</w:t>
      </w:r>
      <w:r w:rsidRPr="00800C18">
        <w:rPr>
          <w:rFonts w:eastAsia="Arial"/>
          <w:b/>
          <w:szCs w:val="24"/>
        </w:rPr>
        <w:t xml:space="preserve"> </w:t>
      </w:r>
      <w:r w:rsidRPr="00800C18">
        <w:rPr>
          <w:b/>
          <w:szCs w:val="24"/>
        </w:rPr>
        <w:t xml:space="preserve">Решите тестовые задания </w:t>
      </w:r>
    </w:p>
    <w:p w:rsidR="0091582F" w:rsidRDefault="00387735" w:rsidP="00800C18">
      <w:pPr>
        <w:spacing w:after="0" w:line="240" w:lineRule="auto"/>
        <w:ind w:left="142" w:right="2"/>
        <w:rPr>
          <w:rFonts w:eastAsia="Calibri"/>
          <w:szCs w:val="24"/>
        </w:rPr>
      </w:pPr>
      <w:r w:rsidRPr="00800C18">
        <w:rPr>
          <w:szCs w:val="24"/>
        </w:rPr>
        <w:t>А1. Количество признаков подлинности банкнот:</w:t>
      </w:r>
      <w:r w:rsidRPr="00800C18">
        <w:rPr>
          <w:rFonts w:eastAsia="Calibri"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8;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10;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9.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А2. Платежеспособными являются банкноты и монета…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имеющие силу законного средства платежа на территории Российской Федерации;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не имеющие признаков подделки либо переделки и не утратившие своей платежности;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имеющие силу законного средства платежа на территории Российской Федерации, не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имеющие признаков подделки либо переделки и не утратившие своей платежности. </w:t>
      </w:r>
    </w:p>
    <w:p w:rsidR="00264430" w:rsidRPr="00800C18" w:rsidRDefault="00387735" w:rsidP="0091582F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А3. При исследовании банкноты, состоящей из нескольких частей она подлежит обмену в том случае, если: </w:t>
      </w:r>
    </w:p>
    <w:p w:rsidR="00264430" w:rsidRPr="00800C18" w:rsidRDefault="00387735" w:rsidP="0091582F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а) имеется одна часть, занимающая не менее 50% от площади банкноты, или несколько фрагментов, бесспорно принадлежащих одной банкноте, площадь которых в совокупности составляет не менее 45% от первоначального формата банкноты; </w:t>
      </w:r>
    </w:p>
    <w:p w:rsidR="00264430" w:rsidRPr="00800C18" w:rsidRDefault="00387735" w:rsidP="0091582F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б) имеется одна часть, занимающая не менее 55% от площади банкноты, или несколько фрагментов, бесспорно принадлежащих одной банкноте, площадь которых в совокупности составляет не менее 55% от первоначального формата банкноты; </w:t>
      </w:r>
    </w:p>
    <w:p w:rsidR="00264430" w:rsidRPr="00800C18" w:rsidRDefault="00387735" w:rsidP="0091582F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в) имеется одна часть, занимающая не менее 50% от площади банкноты, или несколько фрагментов, бесспорно принадлежащих одной банкноте, площадь которых в совокупности составляет не менее 50% от первоначального формата банкноты. </w:t>
      </w:r>
    </w:p>
    <w:p w:rsidR="00E33615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А4. Имеет ли значение количество частей, на которые разорвана (разрезана) банкнота: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да;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нет. </w:t>
      </w:r>
    </w:p>
    <w:p w:rsidR="00E33615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А5. Утратившими силу законного средства платежа считаются денежные знаки: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выведенные из налично-денежного обращения;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lastRenderedPageBreak/>
        <w:t xml:space="preserve">б) погашенные, имеющие надпись "ОБРАЗЕЦ";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разорванные на две части. </w:t>
      </w:r>
    </w:p>
    <w:p w:rsidR="00E33615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А6. Выявленные в ходе проверки фальшивые купюры должны быть: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отнесены на доходы банка;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отнесены на расходы банка;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изъяты из оборота;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г) возмещены кассиром. </w:t>
      </w:r>
    </w:p>
    <w:p w:rsidR="00E33615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А7. Признаки подлинности российских банкнот – это…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совокупность видимых и скрытых признаков;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совокупность видимых и скрытых признаков, которые позволяют отличить подлинную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банкноту от фальшивой и делятся на несколько категорий;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совокупность видимых признаков, которые позволяют отличить подлинную банкноту от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фальшивой и делятся на несколько категорий.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А8. Признаков подлинности банкнот: </w:t>
      </w:r>
    </w:p>
    <w:p w:rsidR="00264430" w:rsidRPr="00800C18" w:rsidRDefault="00387735" w:rsidP="00E33615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а) водяные знаки, серебристая окраска, метки для людей с ослабленным зрением, краска с изменяющимся цветом, скрытое изображение, рельефное изображение, </w:t>
      </w:r>
      <w:proofErr w:type="spellStart"/>
      <w:r w:rsidRPr="00800C18">
        <w:rPr>
          <w:szCs w:val="24"/>
        </w:rPr>
        <w:t>микроузор</w:t>
      </w:r>
      <w:proofErr w:type="spellEnd"/>
      <w:r w:rsidRPr="00800C18">
        <w:rPr>
          <w:szCs w:val="24"/>
        </w:rPr>
        <w:t xml:space="preserve">, защитная нить, микротест;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водяные знаки, серебристая окраска, метки для людей с ослабленным зрением, рельефное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изображение, </w:t>
      </w:r>
      <w:proofErr w:type="spellStart"/>
      <w:r w:rsidRPr="00800C18">
        <w:rPr>
          <w:szCs w:val="24"/>
        </w:rPr>
        <w:t>микроузор</w:t>
      </w:r>
      <w:proofErr w:type="spellEnd"/>
      <w:r w:rsidRPr="00800C18">
        <w:rPr>
          <w:szCs w:val="24"/>
        </w:rPr>
        <w:t xml:space="preserve">, защитная нить, микротест; </w:t>
      </w:r>
    </w:p>
    <w:p w:rsidR="00E33615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скрытое изображение, рельефное изображение, </w:t>
      </w:r>
      <w:proofErr w:type="spellStart"/>
      <w:r w:rsidRPr="00800C18">
        <w:rPr>
          <w:szCs w:val="24"/>
        </w:rPr>
        <w:t>микроузор</w:t>
      </w:r>
      <w:proofErr w:type="spellEnd"/>
      <w:r w:rsidRPr="00800C18">
        <w:rPr>
          <w:szCs w:val="24"/>
        </w:rPr>
        <w:t xml:space="preserve">, защитная нить, микротест.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А9. Что означает признак подлинности банкноты "скрытое изображение":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а) эмблема Банка России при рассмотрении банкноты под разными углами меняет свой цвет</w:t>
      </w:r>
      <w:r w:rsidR="00E33615">
        <w:rPr>
          <w:szCs w:val="24"/>
        </w:rPr>
        <w:t xml:space="preserve"> </w:t>
      </w:r>
      <w:r w:rsidRPr="00800C18">
        <w:rPr>
          <w:szCs w:val="24"/>
        </w:rPr>
        <w:t xml:space="preserve">с желто-зеленого на красно-оранжевый;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на узорной ленте банкнот при горизонтальном их расположении на уровне глаз под острым углом падающего света видны буквы «РР»;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в верхней части лицевой стороны банкнот текст «БИЛЕТ БАНКА РОССИИ» имеет рельеф, воспринимаемый на ощупь.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А10. Что означает признак подлинности банкноты "рельефное изображение":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эмблема Банка России при рассмотрении банкноты под разными углами меняет свой цвет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 желто-зеленого на красно-оранжевый;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на узорной ленте банкнот при горизонтальном их расположении на уровне глаз под острым углом падающего света видны буквы «РР»;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в верхней части лицевой стороны банкнот текст «БИЛЕТ БАНКА РОССИИ» имеет рельеф, воспринимаемый на ощупь.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Задача 2. </w:t>
      </w:r>
    </w:p>
    <w:p w:rsidR="00264430" w:rsidRPr="00800C18" w:rsidRDefault="00387735" w:rsidP="00800C18">
      <w:pPr>
        <w:spacing w:after="0" w:line="240" w:lineRule="auto"/>
        <w:ind w:left="142" w:right="2" w:firstLine="567"/>
        <w:rPr>
          <w:szCs w:val="24"/>
        </w:rPr>
      </w:pPr>
      <w:proofErr w:type="gramStart"/>
      <w:r w:rsidRPr="00800C18">
        <w:rPr>
          <w:szCs w:val="24"/>
        </w:rPr>
        <w:t>Определить  признаки</w:t>
      </w:r>
      <w:proofErr w:type="gramEnd"/>
      <w:r w:rsidRPr="00800C18">
        <w:rPr>
          <w:szCs w:val="24"/>
        </w:rPr>
        <w:t xml:space="preserve"> подлинности и платежности при приеме и обработке денежной наличности (на основании образцов денежных банкнот). От риска столкнуться с поддельной купюрой не застрахован никто. Кто </w:t>
      </w:r>
      <w:proofErr w:type="gramStart"/>
      <w:r w:rsidRPr="00800C18">
        <w:rPr>
          <w:szCs w:val="24"/>
        </w:rPr>
        <w:t>может  стопроцентно</w:t>
      </w:r>
      <w:proofErr w:type="gramEnd"/>
      <w:r w:rsidRPr="00800C18">
        <w:rPr>
          <w:szCs w:val="24"/>
        </w:rPr>
        <w:t xml:space="preserve"> утверждать, что в кассу организации рано или поздно не попадет фальшивая купюра? Защищаться от подделок нужно в обязательном порядке, но какие меры следует предпринять, если такая банкнота все же попала в кассу компании? Как подстраховаться и не попасть на уловку фальшивомонетчиков?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Используя нормативные документы, дополнительные источники, литературу, средства Интернет составить инструкцию в случаях обнаружения фальшивых купюр «Порядок экспертизы денежных купюр». 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>Задача 3</w:t>
      </w: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Составить таблицу оформления банкнот Банка России.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tbl>
      <w:tblPr>
        <w:tblStyle w:val="TableGrid"/>
        <w:tblW w:w="8505" w:type="dxa"/>
        <w:tblInd w:w="274" w:type="dxa"/>
        <w:tblCellMar>
          <w:top w:w="98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400"/>
        <w:gridCol w:w="2126"/>
        <w:gridCol w:w="1701"/>
        <w:gridCol w:w="1417"/>
      </w:tblGrid>
      <w:tr w:rsidR="00264430" w:rsidRPr="00800C18" w:rsidTr="00E33615">
        <w:trPr>
          <w:trHeight w:val="1277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Номинал банкноты </w:t>
            </w:r>
          </w:p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64430" w:rsidRPr="00800C18" w:rsidRDefault="00387735" w:rsidP="00E33615">
            <w:pPr>
              <w:spacing w:after="0" w:line="240" w:lineRule="auto"/>
              <w:ind w:left="0" w:right="2" w:hanging="2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Рисунок лицевой стороны </w:t>
            </w:r>
          </w:p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Рисунок оборотной </w:t>
            </w:r>
          </w:p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стороны </w:t>
            </w:r>
          </w:p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Основной цвет </w:t>
            </w:r>
          </w:p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Размер </w:t>
            </w:r>
          </w:p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1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lastRenderedPageBreak/>
              <w:t xml:space="preserve">10 рублей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4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50 рублей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1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100 рублей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27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500 рублей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26"/>
        </w:trPr>
        <w:tc>
          <w:tcPr>
            <w:tcW w:w="18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1 000 рублей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E33615" w:rsidRPr="00800C18" w:rsidTr="00E33615">
        <w:trPr>
          <w:trHeight w:val="326"/>
        </w:trPr>
        <w:tc>
          <w:tcPr>
            <w:tcW w:w="18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615" w:rsidRPr="00800C18" w:rsidRDefault="00E3361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  <w:r>
              <w:rPr>
                <w:szCs w:val="24"/>
              </w:rPr>
              <w:t>5 000 рублей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615" w:rsidRPr="00800C18" w:rsidRDefault="00E3361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615" w:rsidRPr="00800C18" w:rsidRDefault="00E33615" w:rsidP="00E33615">
            <w:pPr>
              <w:spacing w:after="0" w:line="240" w:lineRule="auto"/>
              <w:ind w:left="0" w:right="2" w:hanging="1"/>
              <w:jc w:val="lef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615" w:rsidRPr="00800C18" w:rsidRDefault="00E33615" w:rsidP="00E3361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615" w:rsidRPr="00800C18" w:rsidRDefault="00E3361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</w:p>
        </w:tc>
      </w:tr>
    </w:tbl>
    <w:p w:rsidR="00264430" w:rsidRPr="00800C18" w:rsidRDefault="00264430" w:rsidP="00800C18">
      <w:pPr>
        <w:spacing w:after="0" w:line="240" w:lineRule="auto"/>
        <w:ind w:left="142" w:right="2" w:firstLine="0"/>
        <w:jc w:val="left"/>
        <w:rPr>
          <w:szCs w:val="24"/>
        </w:rPr>
      </w:pP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264430" w:rsidP="00800C18">
      <w:pPr>
        <w:spacing w:after="0" w:line="240" w:lineRule="auto"/>
        <w:ind w:left="142" w:right="2" w:firstLine="0"/>
        <w:jc w:val="center"/>
        <w:rPr>
          <w:szCs w:val="24"/>
        </w:rPr>
      </w:pP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Самостоятельная работа (внеаудиторная) 1.3 </w:t>
      </w:r>
    </w:p>
    <w:p w:rsidR="00264430" w:rsidRPr="00800C18" w:rsidRDefault="00387735" w:rsidP="00E33615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Тема 1.3. Правила </w:t>
      </w:r>
      <w:proofErr w:type="gramStart"/>
      <w:r w:rsidRPr="00800C18">
        <w:rPr>
          <w:b/>
          <w:szCs w:val="24"/>
        </w:rPr>
        <w:t>определения  признаков</w:t>
      </w:r>
      <w:proofErr w:type="gramEnd"/>
      <w:r w:rsidRPr="00800C18">
        <w:rPr>
          <w:b/>
          <w:szCs w:val="24"/>
        </w:rPr>
        <w:t xml:space="preserve"> подлинности и платежности денежных знаков российской валюты и других государств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1.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proofErr w:type="gramStart"/>
      <w:r w:rsidRPr="00800C18">
        <w:rPr>
          <w:szCs w:val="24"/>
        </w:rPr>
        <w:t>Определить  признаки</w:t>
      </w:r>
      <w:proofErr w:type="gramEnd"/>
      <w:r w:rsidRPr="00800C18">
        <w:rPr>
          <w:szCs w:val="24"/>
        </w:rPr>
        <w:t xml:space="preserve"> подлинности и платежности при приеме и обработке денежной наличности купюр номиналом 200, 1000, 5000,500 рублей  (на основании образцов денежных банкнот).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Формулировка </w:t>
      </w:r>
      <w:proofErr w:type="gramStart"/>
      <w:r w:rsidRPr="00800C18">
        <w:rPr>
          <w:szCs w:val="24"/>
        </w:rPr>
        <w:t>задания:  Используя</w:t>
      </w:r>
      <w:proofErr w:type="gramEnd"/>
      <w:r w:rsidRPr="00800C18">
        <w:rPr>
          <w:szCs w:val="24"/>
        </w:rPr>
        <w:t xml:space="preserve"> нормативные документы,  дополнительные источники, литературу, средства Интернет составить  инструкцию в случаях обнаружения фальшивых купюр «Порядок экспертизы денежных купюр».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588"/>
        <w:rPr>
          <w:szCs w:val="24"/>
        </w:rPr>
      </w:pPr>
      <w:r w:rsidRPr="00800C18">
        <w:rPr>
          <w:szCs w:val="24"/>
        </w:rPr>
        <w:t xml:space="preserve">Составить таблицу средств защиты банкнот Банка России с учетом модификации 2001, 2004, 2010 годов.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tbl>
      <w:tblPr>
        <w:tblStyle w:val="TableGrid"/>
        <w:tblW w:w="9072" w:type="dxa"/>
        <w:tblInd w:w="416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126"/>
        <w:gridCol w:w="2268"/>
        <w:gridCol w:w="2268"/>
      </w:tblGrid>
      <w:tr w:rsidR="00264430" w:rsidRPr="00800C18" w:rsidTr="00E33615">
        <w:trPr>
          <w:trHeight w:val="37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33615" w:rsidRDefault="00387735" w:rsidP="00E33615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Номинал </w:t>
            </w:r>
          </w:p>
          <w:p w:rsidR="00264430" w:rsidRPr="00800C18" w:rsidRDefault="00E33615" w:rsidP="00E33615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банкноты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33615" w:rsidRDefault="00387735" w:rsidP="00800C18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Модификация </w:t>
            </w:r>
          </w:p>
          <w:p w:rsidR="00264430" w:rsidRPr="00800C18" w:rsidRDefault="00E33615" w:rsidP="00800C18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2001 год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33615" w:rsidRDefault="00387735" w:rsidP="00800C18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Модификация </w:t>
            </w:r>
          </w:p>
          <w:p w:rsidR="00264430" w:rsidRPr="00800C18" w:rsidRDefault="00E33615" w:rsidP="00800C18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2004 год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33615" w:rsidRDefault="00387735" w:rsidP="00800C18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 xml:space="preserve">Модификация </w:t>
            </w:r>
          </w:p>
          <w:p w:rsidR="00264430" w:rsidRPr="00800C18" w:rsidRDefault="00E33615" w:rsidP="00800C18">
            <w:pPr>
              <w:spacing w:after="0" w:line="240" w:lineRule="auto"/>
              <w:ind w:left="142" w:right="2" w:firstLine="0"/>
              <w:jc w:val="center"/>
              <w:rPr>
                <w:szCs w:val="24"/>
              </w:rPr>
            </w:pPr>
            <w:r w:rsidRPr="00800C18">
              <w:rPr>
                <w:szCs w:val="24"/>
              </w:rPr>
              <w:t>2010 год</w:t>
            </w:r>
          </w:p>
        </w:tc>
      </w:tr>
      <w:tr w:rsidR="00264430" w:rsidRPr="00800C18" w:rsidTr="00E33615">
        <w:trPr>
          <w:trHeight w:val="33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10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50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6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100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2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500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1 000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  <w:tr w:rsidR="00264430" w:rsidRPr="00800C18" w:rsidTr="00E33615">
        <w:trPr>
          <w:trHeight w:val="336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5 000 рублей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430" w:rsidRPr="00800C18" w:rsidRDefault="00387735" w:rsidP="00800C18">
            <w:pPr>
              <w:spacing w:after="0" w:line="240" w:lineRule="auto"/>
              <w:ind w:left="142" w:right="2" w:firstLine="0"/>
              <w:jc w:val="left"/>
              <w:rPr>
                <w:szCs w:val="24"/>
              </w:rPr>
            </w:pPr>
            <w:r w:rsidRPr="00800C18">
              <w:rPr>
                <w:szCs w:val="24"/>
              </w:rPr>
              <w:t xml:space="preserve"> </w:t>
            </w:r>
          </w:p>
        </w:tc>
      </w:tr>
    </w:tbl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264430" w:rsidP="00800C18">
      <w:pPr>
        <w:spacing w:after="0" w:line="240" w:lineRule="auto"/>
        <w:ind w:left="142" w:right="2" w:firstLine="0"/>
        <w:jc w:val="left"/>
        <w:rPr>
          <w:szCs w:val="24"/>
        </w:rPr>
      </w:pP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Устный опрос 1.4 </w:t>
      </w:r>
    </w:p>
    <w:p w:rsidR="00264430" w:rsidRPr="00800C18" w:rsidRDefault="00387735" w:rsidP="003B4F12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Тема 1.4. Организация работы на </w:t>
      </w:r>
      <w:proofErr w:type="spellStart"/>
      <w:r w:rsidRPr="00800C18">
        <w:rPr>
          <w:b/>
          <w:szCs w:val="24"/>
        </w:rPr>
        <w:t>контрольно</w:t>
      </w:r>
      <w:proofErr w:type="spellEnd"/>
      <w:r w:rsidRPr="00800C18">
        <w:rPr>
          <w:b/>
          <w:szCs w:val="24"/>
        </w:rPr>
        <w:t xml:space="preserve"> - кассовых машинах (ККМ)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Охарактеризуйте современную контрольно-кассовую технику. 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Назовите правила эксплуатации и порядок работы на ККТ.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Что такое </w:t>
      </w:r>
      <w:proofErr w:type="spellStart"/>
      <w:r w:rsidRPr="00800C18">
        <w:rPr>
          <w:szCs w:val="24"/>
        </w:rPr>
        <w:t>контрольно</w:t>
      </w:r>
      <w:proofErr w:type="spellEnd"/>
      <w:r w:rsidRPr="00800C18">
        <w:rPr>
          <w:rFonts w:eastAsia="Calibri"/>
          <w:noProof/>
          <w:position w:val="-5"/>
          <w:szCs w:val="24"/>
        </w:rPr>
        <w:drawing>
          <wp:inline distT="0" distB="0" distL="0" distR="0">
            <wp:extent cx="38100" cy="15875"/>
            <wp:effectExtent l="0" t="0" r="0" b="0"/>
            <wp:docPr id="53332" name="Picture 53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32" name="Picture 533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C18">
        <w:rPr>
          <w:szCs w:val="24"/>
        </w:rPr>
        <w:t xml:space="preserve">кассовая машина (ККМ)?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Какие ККМ можно использовать при денежных расчетах с населением?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Кто допускается к работе на ККМ?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 каких сферах могут применяться ККМ?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Каковы режимы работы ККМ?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Какие требования предъявляются к оформлению журнала кассира</w:t>
      </w:r>
      <w:r w:rsidRPr="00800C18">
        <w:rPr>
          <w:rFonts w:eastAsia="Calibri"/>
          <w:noProof/>
          <w:position w:val="-5"/>
          <w:szCs w:val="24"/>
        </w:rPr>
        <w:drawing>
          <wp:inline distT="0" distB="0" distL="0" distR="0">
            <wp:extent cx="41275" cy="19050"/>
            <wp:effectExtent l="0" t="0" r="0" b="0"/>
            <wp:docPr id="53333" name="Picture 533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33" name="Picture 5333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C18">
        <w:rPr>
          <w:szCs w:val="24"/>
        </w:rPr>
        <w:t xml:space="preserve">операциониста?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lastRenderedPageBreak/>
        <w:t xml:space="preserve">Какие реквизиты должны отражаться на кассовом чеке?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Каков порядок выдачи кассового чека?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Каковы обязанности кассира</w:t>
      </w:r>
      <w:r w:rsidRPr="00800C18">
        <w:rPr>
          <w:rFonts w:eastAsia="Calibri"/>
          <w:noProof/>
          <w:position w:val="-5"/>
          <w:szCs w:val="24"/>
        </w:rPr>
        <w:drawing>
          <wp:inline distT="0" distB="0" distL="0" distR="0">
            <wp:extent cx="38100" cy="15875"/>
            <wp:effectExtent l="0" t="0" r="0" b="0"/>
            <wp:docPr id="53334" name="Picture 533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34" name="Picture 533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C18">
        <w:rPr>
          <w:szCs w:val="24"/>
        </w:rPr>
        <w:t xml:space="preserve">операциониста перед началом работы на ККМ?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Что должен сделать кассир</w:t>
      </w:r>
      <w:r w:rsidRPr="00800C18">
        <w:rPr>
          <w:rFonts w:eastAsia="Calibri"/>
          <w:noProof/>
          <w:position w:val="-5"/>
          <w:szCs w:val="24"/>
        </w:rPr>
        <w:drawing>
          <wp:inline distT="0" distB="0" distL="0" distR="0">
            <wp:extent cx="38100" cy="19050"/>
            <wp:effectExtent l="0" t="0" r="0" b="0"/>
            <wp:docPr id="53335" name="Picture 533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35" name="Picture 5333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800C18">
        <w:rPr>
          <w:szCs w:val="24"/>
        </w:rPr>
        <w:t>операционист</w:t>
      </w:r>
      <w:proofErr w:type="spellEnd"/>
      <w:r w:rsidRPr="00800C18">
        <w:rPr>
          <w:szCs w:val="24"/>
        </w:rPr>
        <w:t xml:space="preserve"> по окончании смены? </w:t>
      </w:r>
    </w:p>
    <w:p w:rsidR="00264430" w:rsidRPr="00800C18" w:rsidRDefault="00387735" w:rsidP="003B4F1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Возможны ли исправления в журнале кассира</w:t>
      </w:r>
      <w:r w:rsidRPr="00800C18">
        <w:rPr>
          <w:rFonts w:eastAsia="Calibri"/>
          <w:noProof/>
          <w:position w:val="-5"/>
          <w:szCs w:val="24"/>
        </w:rPr>
        <w:drawing>
          <wp:inline distT="0" distB="0" distL="0" distR="0">
            <wp:extent cx="38100" cy="19050"/>
            <wp:effectExtent l="0" t="0" r="0" b="0"/>
            <wp:docPr id="53336" name="Picture 53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36" name="Picture 5333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C18">
        <w:rPr>
          <w:szCs w:val="24"/>
        </w:rPr>
        <w:t xml:space="preserve">операциониста? </w:t>
      </w:r>
    </w:p>
    <w:p w:rsidR="00264430" w:rsidRPr="00800C18" w:rsidRDefault="00387735" w:rsidP="003B4F12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    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Критерии оценки устного опроса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Устный опрос </w:t>
      </w:r>
      <w:proofErr w:type="gramStart"/>
      <w:r w:rsidRPr="00800C18">
        <w:rPr>
          <w:szCs w:val="24"/>
        </w:rPr>
        <w:t>оценивается  отметкой</w:t>
      </w:r>
      <w:proofErr w:type="gramEnd"/>
      <w:r w:rsidRPr="00800C18">
        <w:rPr>
          <w:szCs w:val="24"/>
        </w:rPr>
        <w:t xml:space="preserve"> зачтено (не зачтено). Каждый правильный ответ оценивается в 1 балл. Студент, набравший 3 и более баллов за ответы устного опроса получают зачтено.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Практическая работа 1.4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Тема 1.4. Организация работы на </w:t>
      </w:r>
      <w:proofErr w:type="spellStart"/>
      <w:r w:rsidRPr="00800C18">
        <w:rPr>
          <w:b/>
          <w:szCs w:val="24"/>
        </w:rPr>
        <w:t>контрольно</w:t>
      </w:r>
      <w:proofErr w:type="spellEnd"/>
      <w:r w:rsidRPr="00800C18">
        <w:rPr>
          <w:b/>
          <w:szCs w:val="24"/>
        </w:rPr>
        <w:t xml:space="preserve"> - кассовых машинах (ККМ)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1.Решите тестовые задания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А1. Электронные контрольно-кассовые </w:t>
      </w:r>
      <w:proofErr w:type="gramStart"/>
      <w:r w:rsidRPr="00800C18">
        <w:rPr>
          <w:szCs w:val="24"/>
        </w:rPr>
        <w:t>машины  выполняют</w:t>
      </w:r>
      <w:proofErr w:type="gramEnd"/>
      <w:r w:rsidRPr="00800C18">
        <w:rPr>
          <w:szCs w:val="24"/>
        </w:rPr>
        <w:t xml:space="preserve"> следующие операции: </w:t>
      </w:r>
    </w:p>
    <w:p w:rsidR="00264430" w:rsidRPr="00800C18" w:rsidRDefault="00387735" w:rsidP="003B4F12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а) ведут учет полученных от покупателя денег; печатают чек с указанием уплаченной суммы шифром (т.е. условным знаком), датой и т.д.; печатают на контрольной ленте все реквизиты чека, указывают на индикаторе номер секции и приведенную сумму; выдают чек со стоимостью покупки и сдачи; кассовые аппараты могут подключаться к весам, компьютеру, считывателю штриховых кодов.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ведут учет полученных от покупателя денег; печатают чек с указанием уплаченной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суммы шифром (т.е. условным знаком), датой и т.д.;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выдают чек со стоимостью покупки и сдачи; кассовые аппараты могут подключаться к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весам, компьютеру, считывателю штриховых кодов.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А2. Устройство ввода представляет собой…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клавиши для набора сумм номера счетчика секции; </w:t>
      </w:r>
    </w:p>
    <w:p w:rsidR="00264430" w:rsidRPr="00800C18" w:rsidRDefault="00387735" w:rsidP="003B4F12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б) клавиши для набора сумм номера счетчика секции, номера и пароля кассира, клавиши сброса коррекции аннулирования предварительного и общего итога, программирования заголовка чека; </w:t>
      </w:r>
    </w:p>
    <w:p w:rsidR="003B4F12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клавиши для набора сумм номера счетчика секции, номера и пароля кассира.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А3. Устройство индикации состоит из: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двух индикаторов для кассира и покупателя и показывает суммы, проведенные через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кассовый аппарат, номер секции, сумму взноса покупателей и сдачу;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трех индикаторов для кассира и покупателя и показывает суммы, проведенные через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кассовый аппарат, номер секции, сумму взноса покупателей и сдачу;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четырех индикаторов для кассира и покупателя и показывает суммы, проведенные через </w:t>
      </w:r>
    </w:p>
    <w:p w:rsidR="00264430" w:rsidRPr="00800C18" w:rsidRDefault="00387735" w:rsidP="003B4F12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кассовый аппарат, номер секции, сумму взноса покупателей и сдачу. А4. Оперативно-запоминающее устройство предназначено для… а) подсчета выручки и контроля;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подсчета прибыли;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подсчета расходов организации.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А5. </w:t>
      </w:r>
      <w:proofErr w:type="spellStart"/>
      <w:r w:rsidRPr="00800C18">
        <w:rPr>
          <w:szCs w:val="24"/>
        </w:rPr>
        <w:t>Чекопечатающее</w:t>
      </w:r>
      <w:proofErr w:type="spellEnd"/>
      <w:r w:rsidRPr="00800C18">
        <w:rPr>
          <w:szCs w:val="24"/>
        </w:rPr>
        <w:t xml:space="preserve"> устройство предназначено для…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печатания чека и печатания реквизитов на контрольной ленте;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печатания и выдачи чека и печатания реквизитов на контрольной ленте; </w:t>
      </w:r>
    </w:p>
    <w:p w:rsidR="003B4F12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в) выдачи чека и печатания реквизитов на контрольной ленте. </w:t>
      </w:r>
    </w:p>
    <w:p w:rsidR="003B4F12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А6. Кассовая машина предназначена для…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а) автоматизации учета;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контроля и первичной обработки информации кассовых операций;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выдачи денежных средств;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г) для подсчета выручки. </w:t>
      </w:r>
    </w:p>
    <w:p w:rsidR="00264430" w:rsidRPr="00800C18" w:rsidRDefault="00387735" w:rsidP="003B4F12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А7. Ввод в эксплуатацию и техническое обслуживание, а также ремонт и списание кассовых аппаратов должно производиться…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предприятиями-изготовителями;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специализированными предприятиями (ЦТО), имеющими соответствующие договора с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предприятием-изготовителем на гарантийное и техническое обслуживание;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lastRenderedPageBreak/>
        <w:t xml:space="preserve">в) самой организацией. </w:t>
      </w:r>
    </w:p>
    <w:p w:rsidR="003B4F12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А8. На каждый кассовый аппарат заводится?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кассовая книга;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книга кассира-операциониста;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кассовая отчетность.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А9 К работе на кассовых аппаратах допускаются… </w:t>
      </w:r>
    </w:p>
    <w:p w:rsidR="00264430" w:rsidRPr="00800C18" w:rsidRDefault="00387735" w:rsidP="003B4F12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а) лица, изучившие Типовые правила, имеющие квалификационную группу по электробезопасности не ниже второй и прошедшие обучение и получившие удостоверение на право работы на кассовом аппарате в установленном порядке; </w:t>
      </w:r>
    </w:p>
    <w:p w:rsidR="00264430" w:rsidRPr="00800C18" w:rsidRDefault="00387735" w:rsidP="003B4F12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б) лица, изучившие Типовые правила, имеющие квалификационную группу по электробезопасности не ниже первой и прошедшие обучение и получившие удостоверение на право работы на кассовом аппарате в установленном порядке; </w:t>
      </w:r>
    </w:p>
    <w:p w:rsidR="00264430" w:rsidRPr="00800C18" w:rsidRDefault="00387735" w:rsidP="003B4F12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в) лица, изучившие Типовые правила, имеющие квалификационную группу по электробезопасности не ниже третьей и прошедшие обучение и получившие удостоверение на право работы на кассовом аппарате в установленном порядке. </w:t>
      </w:r>
    </w:p>
    <w:p w:rsidR="003B4F12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А10. На кассовом аппарате должны помещаться: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а) наименование, номер телефона ЦТО;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б) наименование, адрес ЦТО;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в) наименование, адрес, номер телефона ЦТО.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>Заполнить форму КМ - 4.</w:t>
      </w:r>
      <w:r w:rsidRPr="00800C18">
        <w:rPr>
          <w:b/>
          <w:szCs w:val="24"/>
        </w:rPr>
        <w:t xml:space="preserve">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 для заполнения формы КМ – 5. </w:t>
      </w:r>
    </w:p>
    <w:p w:rsidR="00264430" w:rsidRPr="00800C18" w:rsidRDefault="00387735" w:rsidP="003B4F12">
      <w:pPr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ЗАО «Мираж» индекс 659863 Сургут пр. Мира 26, тел 963685 ККМ электроника 04к; Форма по ОКУД - 0330104; код ОКГО- 40062011, ИНН 8602821040, ОКДП - 523318, № производителя 345870001, регистр-1489 за период с 1 по 7 апреля 2014.  </w:t>
      </w:r>
    </w:p>
    <w:p w:rsidR="00264430" w:rsidRPr="00800C18" w:rsidRDefault="00387735" w:rsidP="003B4F12">
      <w:pPr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Ответственные за введения в </w:t>
      </w:r>
      <w:proofErr w:type="gramStart"/>
      <w:r w:rsidRPr="00800C18">
        <w:rPr>
          <w:szCs w:val="24"/>
        </w:rPr>
        <w:t>эксплуатацию  гл.</w:t>
      </w:r>
      <w:proofErr w:type="gramEnd"/>
      <w:r w:rsidRPr="00800C18">
        <w:rPr>
          <w:szCs w:val="24"/>
        </w:rPr>
        <w:t xml:space="preserve"> бухгалтер </w:t>
      </w:r>
      <w:proofErr w:type="spellStart"/>
      <w:r w:rsidRPr="00800C18">
        <w:rPr>
          <w:szCs w:val="24"/>
        </w:rPr>
        <w:t>Чикишева</w:t>
      </w:r>
      <w:proofErr w:type="spellEnd"/>
      <w:r w:rsidRPr="00800C18">
        <w:rPr>
          <w:szCs w:val="24"/>
        </w:rPr>
        <w:t xml:space="preserve"> Татьяна Викторовна. </w:t>
      </w:r>
    </w:p>
    <w:p w:rsidR="00264430" w:rsidRPr="00800C18" w:rsidRDefault="003B4F12" w:rsidP="003B4F12">
      <w:pPr>
        <w:spacing w:after="0" w:line="240" w:lineRule="auto"/>
        <w:ind w:left="142" w:right="2" w:firstLine="0"/>
        <w:rPr>
          <w:szCs w:val="24"/>
        </w:rPr>
      </w:pPr>
      <w:r>
        <w:rPr>
          <w:szCs w:val="24"/>
        </w:rPr>
        <w:t xml:space="preserve">       </w:t>
      </w:r>
      <w:r w:rsidR="00387735" w:rsidRPr="00800C18">
        <w:rPr>
          <w:szCs w:val="24"/>
        </w:rPr>
        <w:t xml:space="preserve">2 апреля, № отдела 1, ФИО - Ефимова Елена Евгеньевна, порядковый № ККМ - </w:t>
      </w:r>
      <w:proofErr w:type="gramStart"/>
      <w:r w:rsidR="00387735" w:rsidRPr="00800C18">
        <w:rPr>
          <w:szCs w:val="24"/>
        </w:rPr>
        <w:t>1 ,</w:t>
      </w:r>
      <w:proofErr w:type="gramEnd"/>
      <w:r w:rsidR="00387735" w:rsidRPr="00800C18">
        <w:rPr>
          <w:szCs w:val="24"/>
        </w:rPr>
        <w:t xml:space="preserve"> контрольный счетчик 1, показания суммированных денежных счетчиков на начало дня 0 руб. </w:t>
      </w:r>
    </w:p>
    <w:p w:rsidR="00264430" w:rsidRPr="00800C18" w:rsidRDefault="003B4F12" w:rsidP="003B4F12">
      <w:pPr>
        <w:spacing w:after="0" w:line="240" w:lineRule="auto"/>
        <w:ind w:left="142" w:right="2" w:firstLine="0"/>
        <w:rPr>
          <w:szCs w:val="24"/>
        </w:rPr>
      </w:pPr>
      <w:r>
        <w:rPr>
          <w:szCs w:val="24"/>
        </w:rPr>
        <w:t xml:space="preserve">       </w:t>
      </w:r>
      <w:r w:rsidR="00387735" w:rsidRPr="00800C18">
        <w:rPr>
          <w:szCs w:val="24"/>
        </w:rPr>
        <w:t xml:space="preserve">кассир -  Казначеева Е.М.; администратор -  Петров Р.В. </w:t>
      </w:r>
    </w:p>
    <w:p w:rsidR="00264430" w:rsidRPr="00800C18" w:rsidRDefault="00387735" w:rsidP="003B4F12">
      <w:pPr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На конец рабочего дня 6200 руб.  </w:t>
      </w:r>
    </w:p>
    <w:p w:rsidR="00264430" w:rsidRPr="00800C18" w:rsidRDefault="00387735" w:rsidP="003B4F12">
      <w:pPr>
        <w:spacing w:after="0" w:line="240" w:lineRule="auto"/>
        <w:ind w:left="142" w:right="2" w:firstLine="425"/>
        <w:rPr>
          <w:szCs w:val="24"/>
        </w:rPr>
      </w:pPr>
      <w:r w:rsidRPr="00800C18">
        <w:rPr>
          <w:szCs w:val="24"/>
        </w:rPr>
        <w:t xml:space="preserve">4 апреля, № отдела 1, ФИО – Ефимова Елена Евгеньевна, порядковый № ККМ- </w:t>
      </w:r>
      <w:proofErr w:type="gramStart"/>
      <w:r w:rsidRPr="00800C18">
        <w:rPr>
          <w:szCs w:val="24"/>
        </w:rPr>
        <w:t>1 ,</w:t>
      </w:r>
      <w:proofErr w:type="gramEnd"/>
      <w:r w:rsidRPr="00800C18">
        <w:rPr>
          <w:szCs w:val="24"/>
        </w:rPr>
        <w:t xml:space="preserve"> контрольный счетчик 1, показания суммированных денежных счетчиков на начало дня 20500 руб.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3.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форму КМ-5.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 для заполнения формы КМ – 5.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 период с 1 октября по 7 октября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</w:t>
      </w:r>
    </w:p>
    <w:p w:rsidR="00264430" w:rsidRPr="00800C18" w:rsidRDefault="00387735" w:rsidP="003B4F12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Дата – 3.10.т.г.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Отдел № 1, ФИО – Лукашова Л.А.,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Порядковый номер счетчика 1,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Показания контрольного счетчика – </w:t>
      </w:r>
      <w:proofErr w:type="gramStart"/>
      <w:r w:rsidRPr="00800C18">
        <w:rPr>
          <w:szCs w:val="24"/>
        </w:rPr>
        <w:t>1,  Показания</w:t>
      </w:r>
      <w:proofErr w:type="gramEnd"/>
      <w:r w:rsidRPr="00800C18">
        <w:rPr>
          <w:szCs w:val="24"/>
        </w:rPr>
        <w:t xml:space="preserve"> на на</w:t>
      </w:r>
      <w:r w:rsidR="003B4F12">
        <w:rPr>
          <w:szCs w:val="24"/>
        </w:rPr>
        <w:t>чало рабочего дня – 0, На конец р</w:t>
      </w:r>
      <w:r w:rsidRPr="00800C18">
        <w:rPr>
          <w:szCs w:val="24"/>
        </w:rPr>
        <w:t xml:space="preserve">абочего дня – 7310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за рабочий день – 7310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сданная в течение рабочего дня – 7310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Кассир – контролер Лукашова Л.А., Представитель администрации Егоров И.Д. </w:t>
      </w:r>
    </w:p>
    <w:p w:rsidR="00264430" w:rsidRPr="00800C18" w:rsidRDefault="00387735" w:rsidP="003B4F12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Дата – 06.10.т.г.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Отдел № 1, ФИО – Лукашова Л.А.,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Порядковый номер контрольного счетчика 2,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Показания контрольного счетчика – 1, Показания на начало рабочего дня – 7310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На конец рабочего дня – 14240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за рабочий день – 6930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сданная в течении рабочего дня – 6930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Кассир-контролер Лукашова Л.А., Представитель администрации Егоров И.Д. </w:t>
      </w:r>
    </w:p>
    <w:p w:rsidR="00264430" w:rsidRPr="00800C18" w:rsidRDefault="00387735" w:rsidP="003B4F12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lastRenderedPageBreak/>
        <w:t xml:space="preserve">Дата – 07.10.т.г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Отдел № 1, ФИО продавца – Лукашова Л.А.,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Порядковый номер контрольного счетчика 3,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Показания контрольного счетчика – 1,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Показания на начало рабочего дня – 14240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На конец рабочего дня – 22740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за рабочий день – 8500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сданная в течении рабочего дня – 8500 руб. </w:t>
      </w:r>
    </w:p>
    <w:p w:rsidR="00264430" w:rsidRPr="00800C18" w:rsidRDefault="00387735" w:rsidP="003B4F12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Кассир – контролер Лукашова Л.А., Представитель администрации Егоров И.Д.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Самостоятельная работа (внеаудиторная) 1.4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Тема 1.4. Организация работы на </w:t>
      </w:r>
      <w:proofErr w:type="spellStart"/>
      <w:r w:rsidRPr="00800C18">
        <w:rPr>
          <w:b/>
          <w:szCs w:val="24"/>
        </w:rPr>
        <w:t>контрольно</w:t>
      </w:r>
      <w:proofErr w:type="spellEnd"/>
      <w:r w:rsidRPr="00800C18">
        <w:rPr>
          <w:b/>
          <w:szCs w:val="24"/>
        </w:rPr>
        <w:t xml:space="preserve"> - кассовых машинах (ККМ)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1.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форму КМ-7.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 для заполнения формы КМ – 7 Дата – 7октября. Время 21:00.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Приложение по кассовым отчетам от 7 октября 2015 г.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szCs w:val="24"/>
        </w:rPr>
        <w:t xml:space="preserve">От 07.10.14 г. сведения и показания счетчиков ККМ и выручка организации. 1. Касса. Показания ККМ производителя – 345870001, Регистр - № 1489. № ККМ – 3.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Показания счетчика – 1, сумма на начало рабочего дня – 19908, На конец рабочего дня – 35200. Выручка – 8292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Выручка отдела – 25292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2. Показания ККМ производителя 2421143210,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регистр - № 1712, № ККМ 2,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Показания счетчика – 1, сумма на начало рабочего дня – 1000,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На конец рабочего дня 7400,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proofErr w:type="gramStart"/>
      <w:r w:rsidRPr="00800C18">
        <w:rPr>
          <w:szCs w:val="24"/>
        </w:rPr>
        <w:t>Выручка ?</w:t>
      </w:r>
      <w:proofErr w:type="gramEnd"/>
      <w:r w:rsidRPr="00800C18">
        <w:rPr>
          <w:szCs w:val="24"/>
        </w:rPr>
        <w:t xml:space="preserve">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Отдел 1 – 8000 руб. Егоров И.Д. Отдел 2 – 2400 руб. Петров П.Р.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Выдана покупателям по возврату ими чеком согласно акту 878 руб. Директор – Мельников М.В.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 для заполнения формы КМ – 4.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ООО «Форум»: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Директор – Мельников М.В.,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Главный бухгалтер – Кравцова Л.А.,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Кассир – Лукашова Л.А.,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Бухгалтер – фамилия студента, выполняющего работу </w:t>
      </w:r>
    </w:p>
    <w:p w:rsidR="00264430" w:rsidRPr="00800C18" w:rsidRDefault="00387735" w:rsidP="003B4F12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Место нахождения организации: г. Сургут, ул. Ленина, 191, индекс 865661, тел   393 – 93 – </w:t>
      </w:r>
      <w:r w:rsidRPr="003B4F12">
        <w:rPr>
          <w:szCs w:val="24"/>
        </w:rPr>
        <w:t>93</w:t>
      </w: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Идентификационный номер (ИНН) 8602033705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Расчётный счёт 40726200000000000094 в ОСБ 8594 Сбербанк России г. Сургута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БИК 40702710300090000521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Корреспондентский счёт: 30101810600000000521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ККМ электроника 04 – К; код ОКПО-40062011, ОКДП - 4523318, Номер производителя 345870001, регистр-1489 за период с 1 октября по 7 октября 2015.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Ответственные за введения в эксплуатацию: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Главный бухгалтер – Кравцова Л.А. </w:t>
      </w:r>
    </w:p>
    <w:p w:rsidR="00264430" w:rsidRPr="00800C18" w:rsidRDefault="00387735" w:rsidP="003B4F12">
      <w:pPr>
        <w:numPr>
          <w:ilvl w:val="0"/>
          <w:numId w:val="10"/>
        </w:num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Дата 3 октября, № отдела 1, ФИО – Лукашова Л.А., порядковый № ККМ – 1, контрольный счетчик </w:t>
      </w:r>
      <w:proofErr w:type="gramStart"/>
      <w:r w:rsidRPr="00800C18">
        <w:rPr>
          <w:szCs w:val="24"/>
        </w:rPr>
        <w:t>1,  показания</w:t>
      </w:r>
      <w:proofErr w:type="gramEnd"/>
      <w:r w:rsidRPr="00800C18">
        <w:rPr>
          <w:szCs w:val="24"/>
        </w:rPr>
        <w:t xml:space="preserve"> суммированных денежных счетчиков на начало дня – 0 руб. </w:t>
      </w:r>
    </w:p>
    <w:p w:rsidR="00264430" w:rsidRPr="00800C18" w:rsidRDefault="00387735" w:rsidP="003B4F12">
      <w:p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кассир – Лукашова Л.А. администратор – Егоров И.Д. </w:t>
      </w:r>
    </w:p>
    <w:p w:rsidR="00264430" w:rsidRPr="00800C18" w:rsidRDefault="00387735" w:rsidP="003B4F12">
      <w:p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Наконец рабочего дня – 5670 руб. </w:t>
      </w:r>
    </w:p>
    <w:p w:rsidR="00264430" w:rsidRPr="00800C18" w:rsidRDefault="00387735" w:rsidP="003B4F12">
      <w:pPr>
        <w:numPr>
          <w:ilvl w:val="0"/>
          <w:numId w:val="10"/>
        </w:num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6 октября, 1, Лукашова Л.А., порядковый № ККМ 2, контрольный счетчик 1, 5670, Лукашова Л.А., Егоров И.Д., 29908 руб. </w:t>
      </w:r>
    </w:p>
    <w:p w:rsidR="00264430" w:rsidRPr="00800C18" w:rsidRDefault="00387735" w:rsidP="003B4F12">
      <w:pPr>
        <w:numPr>
          <w:ilvl w:val="0"/>
          <w:numId w:val="10"/>
        </w:num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lastRenderedPageBreak/>
        <w:t xml:space="preserve">7 октября, 1, Лукашова Л.А., порядковый № ККМ 3, контрольный счетчик 1, 29908, Лукашова Л.А., Егоров И.Д. 37720 руб. </w:t>
      </w:r>
    </w:p>
    <w:p w:rsidR="00264430" w:rsidRPr="00800C18" w:rsidRDefault="00387735" w:rsidP="003B4F12">
      <w:pPr>
        <w:numPr>
          <w:ilvl w:val="0"/>
          <w:numId w:val="11"/>
        </w:num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сумма выручки за рабочий день 5670 руб., наличными 5670 руб., </w:t>
      </w:r>
      <w:proofErr w:type="gramStart"/>
      <w:r w:rsidRPr="00800C18">
        <w:rPr>
          <w:szCs w:val="24"/>
        </w:rPr>
        <w:t>всего ?</w:t>
      </w:r>
      <w:proofErr w:type="gramEnd"/>
      <w:r w:rsidRPr="00800C18">
        <w:rPr>
          <w:szCs w:val="24"/>
        </w:rPr>
        <w:t xml:space="preserve">, кассир Лукашова Л.А., старший кассир Попова Н.Д., администратор Егоров И.Д.. </w:t>
      </w:r>
    </w:p>
    <w:p w:rsidR="00264430" w:rsidRPr="00800C18" w:rsidRDefault="00387735" w:rsidP="003B4F12">
      <w:pPr>
        <w:numPr>
          <w:ilvl w:val="0"/>
          <w:numId w:val="11"/>
        </w:num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выручка 24238 руб., наличными 24238 руб., </w:t>
      </w:r>
      <w:proofErr w:type="gramStart"/>
      <w:r w:rsidRPr="00800C18">
        <w:rPr>
          <w:szCs w:val="24"/>
        </w:rPr>
        <w:t>всего ?</w:t>
      </w:r>
      <w:proofErr w:type="gramEnd"/>
      <w:r w:rsidRPr="00800C18">
        <w:rPr>
          <w:szCs w:val="24"/>
        </w:rPr>
        <w:t xml:space="preserve">, кассир Лукашова Л.А., администратор Егоров И.Д., старший кассир Попова Н.Д. </w:t>
      </w:r>
    </w:p>
    <w:p w:rsidR="00264430" w:rsidRPr="00800C18" w:rsidRDefault="00387735" w:rsidP="003B4F12">
      <w:pPr>
        <w:numPr>
          <w:ilvl w:val="0"/>
          <w:numId w:val="11"/>
        </w:numPr>
        <w:spacing w:after="0" w:line="240" w:lineRule="auto"/>
        <w:ind w:left="142" w:right="2" w:firstLine="284"/>
        <w:rPr>
          <w:szCs w:val="24"/>
        </w:rPr>
      </w:pPr>
      <w:r w:rsidRPr="00800C18">
        <w:rPr>
          <w:szCs w:val="24"/>
        </w:rPr>
        <w:t xml:space="preserve">9434 руб. – выручка, наличными 9914 руб., оплачено по документам, кол-во 1, сумма 5520 руб., </w:t>
      </w:r>
      <w:proofErr w:type="gramStart"/>
      <w:r w:rsidRPr="00800C18">
        <w:rPr>
          <w:szCs w:val="24"/>
        </w:rPr>
        <w:t>всего ?</w:t>
      </w:r>
      <w:proofErr w:type="gramEnd"/>
      <w:r w:rsidRPr="00800C18">
        <w:rPr>
          <w:szCs w:val="24"/>
        </w:rPr>
        <w:t xml:space="preserve">, возвращенная сумма денег покупателям 678 руб.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3.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форму КМ-3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 для заполнения формы КМ – 3. см. выше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Дата составления 7 октября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Кассир 02. Вид операции 44.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Директор – Мельников М.В. Акт по отделу № 1. № чека – 012.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Сумма чека – 378 рублей.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Акт подписывают все члены комиссии и Материально Ответственные Лица (МОЛ). 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4.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форму КМ-5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Исходные данные для заполнения формы КМ – 5. см. выше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ККМ – Электроника 04 – К;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 период с 01 октября по 7 октября </w:t>
      </w:r>
      <w:proofErr w:type="spellStart"/>
      <w:r w:rsidRPr="00800C18">
        <w:rPr>
          <w:szCs w:val="24"/>
        </w:rPr>
        <w:t>т.г</w:t>
      </w:r>
      <w:proofErr w:type="spellEnd"/>
      <w:r w:rsidRPr="00800C18">
        <w:rPr>
          <w:szCs w:val="24"/>
        </w:rPr>
        <w:t xml:space="preserve">. </w:t>
      </w:r>
    </w:p>
    <w:p w:rsidR="00264430" w:rsidRPr="00800C18" w:rsidRDefault="00387735" w:rsidP="00EB465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Дата – 3.10.14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Отдел № 1, ФИО – Лукашова Л.А.,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Порядковый номер счетчика 1,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Показания контрольного счетчика – </w:t>
      </w:r>
      <w:proofErr w:type="gramStart"/>
      <w:r w:rsidRPr="00800C18">
        <w:rPr>
          <w:szCs w:val="24"/>
        </w:rPr>
        <w:t>1,  Показания</w:t>
      </w:r>
      <w:proofErr w:type="gramEnd"/>
      <w:r w:rsidRPr="00800C18">
        <w:rPr>
          <w:szCs w:val="24"/>
        </w:rPr>
        <w:t xml:space="preserve"> на начало рабочего дня – 0, На конец рабочего дня – 7310 руб. 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Выручка за рабочий день – 7310 руб. 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Выручка сданная в течение рабочего дня – 7310 руб. 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Кассир – контролер Лукашова Л.А., Представитель администрации Егоров И.Д. </w:t>
      </w:r>
    </w:p>
    <w:p w:rsidR="00264430" w:rsidRPr="00800C18" w:rsidRDefault="00387735" w:rsidP="00EB465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Дата – 06.10.т.г.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Отдел № 1, ФИО – Лукашова Л.А.,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Порядковый номер контрольного счетчика 2, 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Показания контрольного счетчика – 1, Показания на начало рабочего дня – 7310 руб.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 конец рабочего дня – 14240 руб.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Выручка за рабочий день – 6930 руб.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Выручка сданная в течение рабочего дня – 6930 руб.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Кассир-контролер Лукашова Л.А., Представитель администрации Егоров И.Д. </w:t>
      </w:r>
    </w:p>
    <w:p w:rsidR="00264430" w:rsidRPr="00800C18" w:rsidRDefault="00387735" w:rsidP="00EB465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Дата – 07.10. т. г.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Отдел № 1, ФИО продавца – Лукашова Л.А.,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Порядковый номер контрольного счетчика 3,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Показания контрольного счетчика – 1,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Показания на начало рабочего дня – 14240 руб.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 конец рабочего дня – 22740 руб.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Выручка за рабочий день – 8500 руб. 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Выручка, сданная в течение рабочего дня – 8500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Кассир – контролер Лукашова Л.А., Представитель администрации Егоров И.Д. </w:t>
      </w:r>
    </w:p>
    <w:p w:rsidR="00264430" w:rsidRDefault="00264430" w:rsidP="00800C18">
      <w:pPr>
        <w:spacing w:after="0" w:line="240" w:lineRule="auto"/>
        <w:ind w:left="142" w:right="2" w:firstLine="0"/>
        <w:jc w:val="center"/>
        <w:rPr>
          <w:szCs w:val="24"/>
        </w:rPr>
      </w:pPr>
    </w:p>
    <w:p w:rsidR="00EB4659" w:rsidRPr="00800C18" w:rsidRDefault="00EB4659" w:rsidP="00800C18">
      <w:pPr>
        <w:spacing w:after="0" w:line="240" w:lineRule="auto"/>
        <w:ind w:left="142" w:right="2" w:firstLine="0"/>
        <w:jc w:val="center"/>
        <w:rPr>
          <w:szCs w:val="24"/>
        </w:rPr>
      </w:pP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Устный опрос 1.5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Тема 1.5. Ревизия ценностей и проверка организации кассовой работы.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Ответственность за нарушение кассовой дисциплины.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EB465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lastRenderedPageBreak/>
        <w:t xml:space="preserve">Что такое ревизия кассы? </w:t>
      </w:r>
    </w:p>
    <w:p w:rsidR="00264430" w:rsidRPr="00800C18" w:rsidRDefault="00387735" w:rsidP="00EB465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Назовите ответственность за соблюдение порядка ведения кассовых операций. </w:t>
      </w:r>
    </w:p>
    <w:p w:rsidR="00264430" w:rsidRPr="00800C18" w:rsidRDefault="00387735" w:rsidP="00EB465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 каком документе отражаются результаты инвентаризации кассы? </w:t>
      </w:r>
    </w:p>
    <w:p w:rsidR="00264430" w:rsidRPr="00800C18" w:rsidRDefault="00387735" w:rsidP="00EB465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Какие первичные документы по кассовым операциям должны быть сданы главному бухгалтеру до проведения инвентаризации? </w:t>
      </w:r>
    </w:p>
    <w:p w:rsidR="00264430" w:rsidRPr="00800C18" w:rsidRDefault="00387735" w:rsidP="00EB465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 основании какого документа проводят инвентаризацию кассы? </w:t>
      </w:r>
    </w:p>
    <w:p w:rsidR="00264430" w:rsidRPr="00800C18" w:rsidRDefault="00387735" w:rsidP="00EB465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Отражение на счетах бухгалтерского учета результата инвентаризации кассы.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Критерии оценки устного опроса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708"/>
        <w:rPr>
          <w:szCs w:val="24"/>
        </w:rPr>
      </w:pPr>
      <w:r w:rsidRPr="00800C18">
        <w:rPr>
          <w:szCs w:val="24"/>
        </w:rPr>
        <w:t xml:space="preserve">Устный опрос </w:t>
      </w:r>
      <w:proofErr w:type="gramStart"/>
      <w:r w:rsidRPr="00800C18">
        <w:rPr>
          <w:szCs w:val="24"/>
        </w:rPr>
        <w:t>оценивается  отметкой</w:t>
      </w:r>
      <w:proofErr w:type="gramEnd"/>
      <w:r w:rsidRPr="00800C18">
        <w:rPr>
          <w:szCs w:val="24"/>
        </w:rPr>
        <w:t xml:space="preserve"> зачтено (не зачтено). Каждый правильный ответ оценивается в 1 балл. Студент, набравший 3 и более баллов за ответы устного опроса получают зачтено.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color w:val="FF0000"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Практическая работа 1.5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Тема 1.5. Ревизия ценностей и проверка организации кассовой работы.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Ответственность за нарушение кассовой дисциплины.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1. </w:t>
      </w:r>
    </w:p>
    <w:p w:rsidR="00264430" w:rsidRPr="00800C18" w:rsidRDefault="00387735" w:rsidP="00EB4659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Провести ревизию кассы и документально оформить ее результаты. </w:t>
      </w:r>
    </w:p>
    <w:p w:rsidR="00264430" w:rsidRPr="00800C18" w:rsidRDefault="00387735" w:rsidP="00EB4659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форму ИНВ – 22.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 ООО "Форум" по приказу руководителя № 45 от 17.02.т.г.  назначена инвентаризация кассы на 18.02.т.г.  №15.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Члены комиссии: 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Бухгалтер, заведующий складом, начальник цеха. </w:t>
      </w:r>
    </w:p>
    <w:p w:rsidR="00264430" w:rsidRPr="00800C18" w:rsidRDefault="00387735" w:rsidP="00EB4659">
      <w:p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При проведении инвентаризации кассы выявлено следующее: </w:t>
      </w:r>
    </w:p>
    <w:p w:rsidR="00264430" w:rsidRPr="00800C18" w:rsidRDefault="00387735" w:rsidP="00EB4659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Наличные денежные средства – 7700 рублей.  </w:t>
      </w:r>
    </w:p>
    <w:p w:rsidR="00264430" w:rsidRPr="00800C18" w:rsidRDefault="00387735" w:rsidP="00EB4659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Денежные документы – 25000 рублей. </w:t>
      </w:r>
    </w:p>
    <w:p w:rsidR="00264430" w:rsidRPr="00800C18" w:rsidRDefault="00387735" w:rsidP="00EB4659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Марки – 470 рублей.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Фактически по документам на начало инвентаризации: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1. Наличные денежные средства – 7800 руб.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2.Денежные документы – 25000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3. Марки – 470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Определить результаты инвентаризации.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ИНВ – 22 и ИНВ – 15.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Причина инвентаризации – смена материально ответственного лица. 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Заполнить форму ИНВ – </w:t>
      </w:r>
      <w:proofErr w:type="gramStart"/>
      <w:r w:rsidRPr="00800C18">
        <w:rPr>
          <w:szCs w:val="24"/>
        </w:rPr>
        <w:t>15  на</w:t>
      </w:r>
      <w:proofErr w:type="gramEnd"/>
      <w:r w:rsidRPr="00800C18">
        <w:rPr>
          <w:szCs w:val="24"/>
        </w:rPr>
        <w:t xml:space="preserve"> основании задания 1.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264430" w:rsidP="00800C18">
      <w:pPr>
        <w:spacing w:after="0" w:line="240" w:lineRule="auto"/>
        <w:ind w:left="142" w:right="2" w:firstLine="0"/>
        <w:jc w:val="left"/>
        <w:rPr>
          <w:szCs w:val="24"/>
        </w:rPr>
      </w:pP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Самостоятельная работа (внеаудиторная) 1.5 </w:t>
      </w:r>
    </w:p>
    <w:p w:rsidR="00264430" w:rsidRPr="00800C18" w:rsidRDefault="00387735" w:rsidP="00EB4659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Тема 1.5. Ревизия ценностей и проверка организации кассовой работы. Ответственность за нарушение кассовой дисциплины. </w:t>
      </w:r>
    </w:p>
    <w:p w:rsidR="00264430" w:rsidRPr="00800C18" w:rsidRDefault="00387735" w:rsidP="00800C18">
      <w:pPr>
        <w:spacing w:after="0" w:line="240" w:lineRule="auto"/>
        <w:ind w:left="142" w:right="2"/>
        <w:jc w:val="left"/>
        <w:rPr>
          <w:szCs w:val="24"/>
        </w:rPr>
      </w:pPr>
      <w:r w:rsidRPr="00800C18">
        <w:rPr>
          <w:b/>
          <w:szCs w:val="24"/>
        </w:rPr>
        <w:t xml:space="preserve">Задание 1. </w:t>
      </w:r>
    </w:p>
    <w:p w:rsidR="00264430" w:rsidRPr="00800C18" w:rsidRDefault="00387735" w:rsidP="00EB4659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>Составить конспект «Права и обязанности должностных лиц при</w:t>
      </w:r>
      <w:r w:rsidRPr="00800C18">
        <w:rPr>
          <w:b/>
          <w:i/>
          <w:szCs w:val="24"/>
        </w:rPr>
        <w:t xml:space="preserve"> </w:t>
      </w:r>
      <w:r w:rsidRPr="00800C18">
        <w:rPr>
          <w:szCs w:val="24"/>
        </w:rPr>
        <w:t xml:space="preserve">осуществлении государственного контроля (надзора)». </w:t>
      </w:r>
    </w:p>
    <w:p w:rsidR="00264430" w:rsidRPr="00800C18" w:rsidRDefault="00387735" w:rsidP="00EB4659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Рекомендации по выполнению задания: </w:t>
      </w:r>
    </w:p>
    <w:p w:rsidR="00264430" w:rsidRPr="00800C18" w:rsidRDefault="00387735" w:rsidP="00EB4659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Необходимо руководствоваться Приказом Министерства финансов РФ №132н от </w:t>
      </w:r>
    </w:p>
    <w:p w:rsidR="00264430" w:rsidRPr="00800C18" w:rsidRDefault="00387735" w:rsidP="00EB4659">
      <w:pPr>
        <w:pStyle w:val="2"/>
        <w:spacing w:after="0"/>
        <w:ind w:left="142" w:right="2" w:firstLine="0"/>
        <w:rPr>
          <w:szCs w:val="24"/>
        </w:rPr>
      </w:pPr>
      <w:r w:rsidRPr="00800C18">
        <w:rPr>
          <w:szCs w:val="24"/>
        </w:rPr>
        <w:t xml:space="preserve">17.10.2011. </w:t>
      </w:r>
    </w:p>
    <w:p w:rsidR="00264430" w:rsidRPr="00800C18" w:rsidRDefault="00387735" w:rsidP="00EB4659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Задание 2. </w:t>
      </w:r>
    </w:p>
    <w:p w:rsidR="00264430" w:rsidRPr="00800C18" w:rsidRDefault="00387735" w:rsidP="00EB4659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lastRenderedPageBreak/>
        <w:t xml:space="preserve">Провести ревизию кассы и документально оформить ее результаты. Заполнить ИНВ – 22, ИНВ – 15. </w:t>
      </w:r>
    </w:p>
    <w:p w:rsidR="00264430" w:rsidRPr="00800C18" w:rsidRDefault="00387735" w:rsidP="00EB4659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В ООО «Форум» по приказу руководителя № 45 от 17.02.т.г. назначена инвентаризация кассы на 18.02.т.г.  №15.  </w:t>
      </w:r>
    </w:p>
    <w:p w:rsidR="00264430" w:rsidRPr="00800C18" w:rsidRDefault="00387735" w:rsidP="00EB4659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Состав комиссии: председатель - директор, члены комиссии: бухгалтер, зав складом, начальник цеха.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При проведении инвентаризации кассы выявлено следующее:  </w:t>
      </w:r>
    </w:p>
    <w:p w:rsidR="00264430" w:rsidRPr="00800C18" w:rsidRDefault="00387735" w:rsidP="00EB4659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Наличные денежные средства – 85700 руб. </w:t>
      </w:r>
    </w:p>
    <w:p w:rsidR="00264430" w:rsidRPr="00800C18" w:rsidRDefault="00387735" w:rsidP="00EB4659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Денежные документы – 55 000 руб. </w:t>
      </w:r>
    </w:p>
    <w:p w:rsidR="00264430" w:rsidRPr="00800C18" w:rsidRDefault="00387735" w:rsidP="00EB4659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Марки – 870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Фактически по документам на начало инвентаризации: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1. Наличные денежные средства – 83800 руб. 2. Денежные документы – 55000 руб., 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3. Марки – 870 руб. </w:t>
      </w:r>
    </w:p>
    <w:p w:rsidR="00264430" w:rsidRPr="00800C18" w:rsidRDefault="00387735" w:rsidP="00800C18">
      <w:pPr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Причина инвентаризации смена МОЛ. </w:t>
      </w:r>
    </w:p>
    <w:p w:rsidR="00EB4659" w:rsidRDefault="00387735" w:rsidP="00EB4659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szCs w:val="24"/>
        </w:rPr>
        <w:t xml:space="preserve"> </w:t>
      </w:r>
    </w:p>
    <w:p w:rsidR="00641434" w:rsidRDefault="00641434" w:rsidP="00EB4659">
      <w:pPr>
        <w:spacing w:after="0" w:line="240" w:lineRule="auto"/>
        <w:ind w:left="142" w:right="2" w:firstLine="0"/>
        <w:jc w:val="left"/>
        <w:rPr>
          <w:szCs w:val="24"/>
        </w:rPr>
      </w:pPr>
    </w:p>
    <w:p w:rsidR="00641434" w:rsidRDefault="00641434" w:rsidP="00EB4659">
      <w:pPr>
        <w:spacing w:after="0" w:line="240" w:lineRule="auto"/>
        <w:ind w:left="142" w:right="2" w:firstLine="0"/>
        <w:jc w:val="left"/>
        <w:rPr>
          <w:szCs w:val="24"/>
        </w:rPr>
      </w:pPr>
    </w:p>
    <w:p w:rsidR="00641434" w:rsidRDefault="00641434" w:rsidP="00EB4659">
      <w:pPr>
        <w:spacing w:after="0" w:line="240" w:lineRule="auto"/>
        <w:ind w:left="142" w:right="2" w:firstLine="0"/>
        <w:jc w:val="left"/>
        <w:rPr>
          <w:szCs w:val="24"/>
        </w:rPr>
      </w:pPr>
    </w:p>
    <w:p w:rsidR="001E4FE2" w:rsidRPr="001E4FE2" w:rsidRDefault="00387735" w:rsidP="00641434">
      <w:pPr>
        <w:spacing w:after="0" w:line="240" w:lineRule="auto"/>
        <w:ind w:left="284" w:right="3"/>
        <w:jc w:val="center"/>
        <w:rPr>
          <w:b/>
          <w:bCs/>
          <w:szCs w:val="24"/>
        </w:rPr>
      </w:pPr>
      <w:r w:rsidRPr="00800C18">
        <w:rPr>
          <w:szCs w:val="24"/>
        </w:rPr>
        <w:t xml:space="preserve"> </w:t>
      </w:r>
      <w:r w:rsidR="001E4FE2" w:rsidRPr="001E4FE2">
        <w:rPr>
          <w:b/>
          <w:szCs w:val="24"/>
        </w:rPr>
        <w:t>4. КОНТРОЛЬНО-ОЦЕНОЧНЫЕ МАТЕРИАЛЫ ДЛЯ ИТОГОВОЙ АТТЕСТАЦИИ ПО ДИСЦИПЛИНЕ</w:t>
      </w:r>
    </w:p>
    <w:p w:rsidR="001E4FE2" w:rsidRPr="001E4FE2" w:rsidRDefault="001E4FE2" w:rsidP="00641434">
      <w:pPr>
        <w:spacing w:after="0" w:line="240" w:lineRule="auto"/>
        <w:ind w:left="284" w:right="3" w:firstLine="0"/>
        <w:jc w:val="left"/>
        <w:rPr>
          <w:szCs w:val="24"/>
        </w:rPr>
      </w:pPr>
    </w:p>
    <w:p w:rsidR="001E4FE2" w:rsidRPr="001E4FE2" w:rsidRDefault="001E4FE2" w:rsidP="00641434">
      <w:pPr>
        <w:spacing w:after="0" w:line="240" w:lineRule="auto"/>
        <w:ind w:left="284" w:right="3" w:firstLine="0"/>
        <w:jc w:val="left"/>
        <w:rPr>
          <w:b/>
          <w:szCs w:val="24"/>
        </w:rPr>
      </w:pPr>
      <w:r w:rsidRPr="001E4FE2">
        <w:rPr>
          <w:b/>
          <w:szCs w:val="24"/>
        </w:rPr>
        <w:t xml:space="preserve">4.1. </w:t>
      </w:r>
      <w:r w:rsidRPr="001E4FE2">
        <w:rPr>
          <w:b/>
          <w:bCs/>
          <w:szCs w:val="24"/>
        </w:rPr>
        <w:t xml:space="preserve">Промежуточный контроль </w:t>
      </w:r>
      <w:r w:rsidRPr="001E4FE2">
        <w:rPr>
          <w:b/>
          <w:szCs w:val="24"/>
        </w:rPr>
        <w:t xml:space="preserve">для оценки освоения МДК: </w:t>
      </w:r>
    </w:p>
    <w:p w:rsidR="001E4FE2" w:rsidRPr="001E4FE2" w:rsidRDefault="001E4FE2" w:rsidP="00641434">
      <w:pPr>
        <w:spacing w:after="0" w:line="240" w:lineRule="auto"/>
        <w:ind w:left="284" w:right="3" w:firstLine="0"/>
        <w:jc w:val="left"/>
        <w:rPr>
          <w:szCs w:val="24"/>
        </w:rPr>
      </w:pPr>
      <w:r w:rsidRPr="001E4FE2">
        <w:rPr>
          <w:b/>
          <w:szCs w:val="24"/>
        </w:rPr>
        <w:t xml:space="preserve"> </w:t>
      </w:r>
    </w:p>
    <w:p w:rsidR="001E4FE2" w:rsidRPr="001E4FE2" w:rsidRDefault="001E4FE2" w:rsidP="00641434">
      <w:pPr>
        <w:spacing w:after="0" w:line="240" w:lineRule="auto"/>
        <w:ind w:left="284" w:right="3" w:firstLine="708"/>
        <w:rPr>
          <w:szCs w:val="24"/>
        </w:rPr>
      </w:pPr>
      <w:r w:rsidRPr="001E4FE2">
        <w:rPr>
          <w:szCs w:val="24"/>
        </w:rPr>
        <w:t xml:space="preserve">   </w:t>
      </w:r>
    </w:p>
    <w:p w:rsidR="001E4FE2" w:rsidRPr="001E4FE2" w:rsidRDefault="001E4FE2" w:rsidP="00641434">
      <w:pPr>
        <w:spacing w:after="0" w:line="240" w:lineRule="auto"/>
        <w:ind w:left="284" w:right="3" w:firstLine="708"/>
        <w:rPr>
          <w:szCs w:val="24"/>
        </w:rPr>
      </w:pPr>
      <w:r w:rsidRPr="001E4FE2">
        <w:rPr>
          <w:szCs w:val="24"/>
        </w:rPr>
        <w:t xml:space="preserve">Формой промежуточной аттестации по МДК.05.01. Организация деятельности кассира является дифференцированный зачет, который проводится в рамках междисциплинарного курса.  </w:t>
      </w:r>
    </w:p>
    <w:p w:rsidR="00264430" w:rsidRPr="00800C18" w:rsidRDefault="00264430" w:rsidP="00641434">
      <w:pPr>
        <w:spacing w:after="0" w:line="240" w:lineRule="auto"/>
        <w:ind w:left="284" w:right="2" w:firstLine="0"/>
        <w:jc w:val="left"/>
        <w:rPr>
          <w:szCs w:val="24"/>
        </w:rPr>
      </w:pPr>
    </w:p>
    <w:p w:rsidR="001E4FE2" w:rsidRPr="001E4FE2" w:rsidRDefault="00387735" w:rsidP="00641434">
      <w:pPr>
        <w:pStyle w:val="1"/>
        <w:ind w:left="284"/>
        <w:rPr>
          <w:szCs w:val="24"/>
        </w:rPr>
      </w:pPr>
      <w:r w:rsidRPr="00800C18">
        <w:rPr>
          <w:szCs w:val="24"/>
        </w:rPr>
        <w:t xml:space="preserve">Вопросы к зачету </w:t>
      </w:r>
      <w:r w:rsidR="001E4FE2" w:rsidRPr="001E4FE2">
        <w:rPr>
          <w:szCs w:val="24"/>
        </w:rPr>
        <w:t>МДК.05.01. Организация деятельности кассира</w:t>
      </w:r>
    </w:p>
    <w:p w:rsidR="00264430" w:rsidRPr="00800C18" w:rsidRDefault="00387735" w:rsidP="00641434">
      <w:pPr>
        <w:spacing w:after="0" w:line="240" w:lineRule="auto"/>
        <w:ind w:left="284" w:right="2" w:firstLine="0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Правила организации наличного денежного и безналичного обращения в Российской Федерации.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Ознакомление с должностной инструкцией кассира. </w:t>
      </w:r>
      <w:proofErr w:type="gramStart"/>
      <w:r w:rsidRPr="00800C18">
        <w:rPr>
          <w:szCs w:val="24"/>
        </w:rPr>
        <w:t>Составление  договора</w:t>
      </w:r>
      <w:proofErr w:type="gramEnd"/>
      <w:r w:rsidRPr="00800C18">
        <w:rPr>
          <w:szCs w:val="24"/>
        </w:rPr>
        <w:t xml:space="preserve"> о материальной ответственности.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Изучение изменений в учете кассовых операций.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Работа с нормативными документами о порядке ведения кассовых операций в РФ.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Организация кассовой работы экономического субъекта.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кассовых операций по получению и выдаче наличных денег.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денежного чека на получение наличных денег.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объявления на взнос наличными.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кассовых операций по выдаче денежных средств в подотчет. 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кассовой книги.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Осуществление операций с ценными бумагами и бланками строгой отчетности.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Осуществление операций с пластиковыми картами.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операций по выдаче заработной платы наличными деньгами.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Сдача денежной наличности в банк.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Правила организации наличного денежного и безналичного обращения в Российской Федерации.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Определение признаков подлинности и платежности денежных знаков.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proofErr w:type="gramStart"/>
      <w:r w:rsidRPr="00800C18">
        <w:rPr>
          <w:szCs w:val="24"/>
        </w:rPr>
        <w:t>Организация  работы</w:t>
      </w:r>
      <w:proofErr w:type="gramEnd"/>
      <w:r w:rsidRPr="00800C18">
        <w:rPr>
          <w:szCs w:val="24"/>
        </w:rPr>
        <w:t xml:space="preserve"> на </w:t>
      </w:r>
      <w:proofErr w:type="spellStart"/>
      <w:r w:rsidRPr="00800C18">
        <w:rPr>
          <w:szCs w:val="24"/>
        </w:rPr>
        <w:t>контрольно</w:t>
      </w:r>
      <w:proofErr w:type="spellEnd"/>
      <w:r w:rsidRPr="00800C18">
        <w:rPr>
          <w:szCs w:val="24"/>
        </w:rPr>
        <w:t xml:space="preserve"> - кассовых машинах (ККМ).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proofErr w:type="gramStart"/>
      <w:r w:rsidRPr="00800C18">
        <w:rPr>
          <w:szCs w:val="24"/>
        </w:rPr>
        <w:t>Ознакомление  с</w:t>
      </w:r>
      <w:proofErr w:type="gramEnd"/>
      <w:r w:rsidRPr="00800C18">
        <w:rPr>
          <w:szCs w:val="24"/>
        </w:rPr>
        <w:t xml:space="preserve"> инструкцией по работе на кассовом аппарате.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Выполнение кассовых операций с применением ККМ.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Ревизия ценностей и проверка организации кассовой работы. 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Ответственность за нарушение кассовой дисциплины.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lastRenderedPageBreak/>
        <w:t xml:space="preserve">Ревизия ценностей и проверка организации кассовой работы.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Ответственность за нарушение кассовой дисциплины.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Подготовка документов к ревизии кассы.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Заполнение документов и проведение ревизии кассы.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Работа с нормативными документами: ответственность за нарушение кассовой дисциплины.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Должностные обязанности кассира.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Проведение группировки первичных бухгалтерских документов по ряду признаков. 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Проведение таксировки и контировки первичных бухгалтерских документов.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Правила работы на ККМ.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Проведение оплаты товаров через ККМ.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Передача денежных средств инкассатору.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Порядок проведения ревизии кассы экономического субъекта. </w:t>
      </w:r>
    </w:p>
    <w:p w:rsidR="00264430" w:rsidRPr="00800C18" w:rsidRDefault="00387735" w:rsidP="00641434">
      <w:pPr>
        <w:numPr>
          <w:ilvl w:val="0"/>
          <w:numId w:val="18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Исправление ошибок в первичных бухгалтерских документах.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1E4FE2" w:rsidP="001E4FE2">
      <w:pPr>
        <w:pStyle w:val="1"/>
        <w:ind w:left="142" w:right="2"/>
        <w:rPr>
          <w:szCs w:val="24"/>
        </w:rPr>
      </w:pPr>
      <w:r w:rsidRPr="001E4FE2">
        <w:rPr>
          <w:szCs w:val="24"/>
        </w:rPr>
        <w:t xml:space="preserve">4.2. </w:t>
      </w:r>
      <w:r w:rsidRPr="001E4FE2">
        <w:rPr>
          <w:bCs/>
          <w:szCs w:val="24"/>
        </w:rPr>
        <w:t xml:space="preserve">Промежуточный контроль </w:t>
      </w:r>
      <w:r w:rsidRPr="001E4FE2">
        <w:rPr>
          <w:szCs w:val="24"/>
        </w:rPr>
        <w:t xml:space="preserve">для оценки освоения ПМ: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Спецификация оценочного средства </w:t>
      </w:r>
    </w:p>
    <w:p w:rsidR="006C27B3" w:rsidRPr="006C27B3" w:rsidRDefault="006C27B3" w:rsidP="00641434">
      <w:pPr>
        <w:spacing w:after="0" w:line="240" w:lineRule="auto"/>
        <w:ind w:left="142" w:right="3" w:firstLine="0"/>
        <w:jc w:val="left"/>
        <w:rPr>
          <w:szCs w:val="24"/>
        </w:rPr>
      </w:pPr>
      <w:r w:rsidRPr="006C27B3">
        <w:rPr>
          <w:szCs w:val="24"/>
        </w:rPr>
        <w:t xml:space="preserve">Формой промежуточной аттестации по ПМ.05 Выполнение работ по одной или нескольким профессиям рабочих или должностям служащих: </w:t>
      </w:r>
      <w:r w:rsidRPr="006C27B3">
        <w:rPr>
          <w:i/>
          <w:szCs w:val="24"/>
        </w:rPr>
        <w:t>кассир, код 23369</w:t>
      </w:r>
      <w:r w:rsidRPr="006C27B3">
        <w:rPr>
          <w:szCs w:val="24"/>
        </w:rPr>
        <w:t xml:space="preserve"> является экзамен по модулю, который принимается комиссионно. К сдаче экзамена по модулю допускаются студенты, сдавшие зачет по МДК.05.01. Организация деятельности кассира и защитившие на положительную оценку отчет по учебной практике.   </w:t>
      </w:r>
    </w:p>
    <w:p w:rsidR="006C27B3" w:rsidRPr="006C27B3" w:rsidRDefault="006C27B3" w:rsidP="00641434">
      <w:pPr>
        <w:spacing w:after="0" w:line="240" w:lineRule="auto"/>
        <w:ind w:left="142" w:right="3" w:firstLine="0"/>
        <w:rPr>
          <w:szCs w:val="24"/>
        </w:rPr>
      </w:pPr>
      <w:r w:rsidRPr="006C27B3">
        <w:rPr>
          <w:szCs w:val="24"/>
        </w:rPr>
        <w:t xml:space="preserve">При выполнении практического задания должно быть представлено полное решение. Решение должны быть оформлены аккуратно.  </w:t>
      </w:r>
    </w:p>
    <w:p w:rsidR="006C27B3" w:rsidRPr="006C27B3" w:rsidRDefault="006C27B3" w:rsidP="00641434">
      <w:pPr>
        <w:spacing w:after="0" w:line="240" w:lineRule="auto"/>
        <w:ind w:left="142" w:right="3" w:firstLine="0"/>
        <w:rPr>
          <w:szCs w:val="24"/>
        </w:rPr>
      </w:pPr>
      <w:r w:rsidRPr="006C27B3">
        <w:rPr>
          <w:szCs w:val="24"/>
        </w:rPr>
        <w:t xml:space="preserve">Оценка за выполненное экзаменационное задание каждым экзаменующимся выставляется в оценочный лист экзамена по модулю, затем из оценочного листа оценки переносятся в сводную оценочную ведомость по группе. Результаты сдачи экзамена по модулю также выставляются в экзаменационную ведомость, содержащую информацию об итогах сдачи зачета по МДК.05.01. Организация деятельности кассира и итогах защиты учебной практики. 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left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6C27B3">
      <w:pPr>
        <w:spacing w:after="0" w:line="240" w:lineRule="auto"/>
        <w:ind w:left="142" w:right="2" w:firstLine="0"/>
        <w:jc w:val="right"/>
        <w:rPr>
          <w:szCs w:val="24"/>
        </w:rPr>
      </w:pPr>
      <w:r w:rsidRPr="00800C18">
        <w:rPr>
          <w:b/>
          <w:szCs w:val="24"/>
        </w:rPr>
        <w:t xml:space="preserve">  </w:t>
      </w:r>
    </w:p>
    <w:p w:rsidR="00264430" w:rsidRPr="00800C18" w:rsidRDefault="00387735" w:rsidP="00800C18">
      <w:pPr>
        <w:pStyle w:val="1"/>
        <w:spacing w:after="0" w:line="240" w:lineRule="auto"/>
        <w:ind w:left="142" w:right="2"/>
        <w:rPr>
          <w:szCs w:val="24"/>
        </w:rPr>
      </w:pPr>
      <w:r w:rsidRPr="00800C18">
        <w:rPr>
          <w:szCs w:val="24"/>
        </w:rPr>
        <w:t xml:space="preserve">Вопросы к экзамену по </w:t>
      </w:r>
      <w:r w:rsidR="006C27B3" w:rsidRPr="006C27B3">
        <w:rPr>
          <w:szCs w:val="24"/>
        </w:rPr>
        <w:t xml:space="preserve">ПМ.05 Выполнение работ по одной или нескольким профессиям рабочих или должностям служащих: </w:t>
      </w:r>
      <w:r w:rsidR="006C27B3" w:rsidRPr="006C27B3">
        <w:rPr>
          <w:i/>
          <w:szCs w:val="24"/>
        </w:rPr>
        <w:t>кассир, код 23369</w:t>
      </w:r>
    </w:p>
    <w:p w:rsidR="00264430" w:rsidRPr="00800C18" w:rsidRDefault="00387735" w:rsidP="00800C18">
      <w:pPr>
        <w:spacing w:after="0" w:line="240" w:lineRule="auto"/>
        <w:ind w:left="142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Правила организации наличного денежного и безналичного обращения в Российской Федерации.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Ознакомление с должностной инструкцией кассира. </w:t>
      </w:r>
      <w:proofErr w:type="gramStart"/>
      <w:r w:rsidRPr="00800C18">
        <w:rPr>
          <w:szCs w:val="24"/>
        </w:rPr>
        <w:t>Составление  договора</w:t>
      </w:r>
      <w:proofErr w:type="gramEnd"/>
      <w:r w:rsidRPr="00800C18">
        <w:rPr>
          <w:szCs w:val="24"/>
        </w:rPr>
        <w:t xml:space="preserve"> о материальной ответственности.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Изучение изменений в учете кассовых операций.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Работа с нормативными документами о порядке ведения кассовых операций в РФ.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Организация кассовой работы экономического субъекта.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кассовых операций по получению и выдаче наличных денег.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денежного чека на получение наличных денег.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объявления на взнос наличными.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кассовых операций по выдаче денежных средств в подотчет. 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кассовой книги.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Осуществление операций с ценными бумагами и бланками строгой отчетности.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Осуществление операций с пластиковыми картами.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Оформление операций по выдаче заработной платы наличными деньгами.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Сдача денежной наличности в банк.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Правила организации наличного денежного и безналичного обращения в Российской Федерации.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Определение признаков подлинности и платежности денежных знаков.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proofErr w:type="gramStart"/>
      <w:r w:rsidRPr="00800C18">
        <w:rPr>
          <w:szCs w:val="24"/>
        </w:rPr>
        <w:lastRenderedPageBreak/>
        <w:t>Организация  работы</w:t>
      </w:r>
      <w:proofErr w:type="gramEnd"/>
      <w:r w:rsidRPr="00800C18">
        <w:rPr>
          <w:szCs w:val="24"/>
        </w:rPr>
        <w:t xml:space="preserve"> на </w:t>
      </w:r>
      <w:proofErr w:type="spellStart"/>
      <w:r w:rsidRPr="00800C18">
        <w:rPr>
          <w:szCs w:val="24"/>
        </w:rPr>
        <w:t>контрольно</w:t>
      </w:r>
      <w:proofErr w:type="spellEnd"/>
      <w:r w:rsidRPr="00800C18">
        <w:rPr>
          <w:szCs w:val="24"/>
        </w:rPr>
        <w:t xml:space="preserve"> - кассовых машинах (ККМ).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proofErr w:type="gramStart"/>
      <w:r w:rsidRPr="00800C18">
        <w:rPr>
          <w:szCs w:val="24"/>
        </w:rPr>
        <w:t>Ознакомление  с</w:t>
      </w:r>
      <w:proofErr w:type="gramEnd"/>
      <w:r w:rsidRPr="00800C18">
        <w:rPr>
          <w:szCs w:val="24"/>
        </w:rPr>
        <w:t xml:space="preserve"> инструкцией по работе на кассовом аппарате.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Выполнение кассовых операций с применением ККМ.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Ревизия ценностей и проверка организации кассовой работы. 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Ответственность за нарушение кассовой дисциплины.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Ревизия ценностей и проверка организации кассовой работы.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Ответственность за нарушение кассовой дисциплины.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Подготовка документов к ревизии кассы.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Заполнение документов и проведение ревизии кассы.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Работа с нормативными документами: ответственность за нарушение кассовой дисциплины.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Должностные обязанности кассира.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Проведение группировки первичных бухгалтерских документов по ряду признаков. 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Проведение таксировки и контировки первичных бухгалтерских документов.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Правила работы на ККМ.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Проведение оплаты товаров через ККМ.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Передача денежных средств инкассатору.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Порядок проведения ревизии кассы экономического субъекта. </w:t>
      </w:r>
    </w:p>
    <w:p w:rsidR="00264430" w:rsidRPr="00800C18" w:rsidRDefault="00387735" w:rsidP="00641434">
      <w:pPr>
        <w:numPr>
          <w:ilvl w:val="0"/>
          <w:numId w:val="19"/>
        </w:numPr>
        <w:spacing w:after="0" w:line="240" w:lineRule="auto"/>
        <w:ind w:left="284" w:right="2" w:firstLine="0"/>
        <w:rPr>
          <w:szCs w:val="24"/>
        </w:rPr>
      </w:pPr>
      <w:r w:rsidRPr="00800C18">
        <w:rPr>
          <w:szCs w:val="24"/>
        </w:rPr>
        <w:t xml:space="preserve">Исправление ошибок в первичных бухгалтерских документах. </w:t>
      </w:r>
    </w:p>
    <w:p w:rsidR="00264430" w:rsidRPr="00800C18" w:rsidRDefault="00387735" w:rsidP="00641434">
      <w:pPr>
        <w:spacing w:after="0" w:line="240" w:lineRule="auto"/>
        <w:ind w:left="284" w:right="2" w:firstLine="0"/>
        <w:jc w:val="center"/>
        <w:rPr>
          <w:szCs w:val="24"/>
        </w:rPr>
      </w:pPr>
      <w:r w:rsidRPr="00800C18">
        <w:rPr>
          <w:b/>
          <w:szCs w:val="24"/>
        </w:rPr>
        <w:t xml:space="preserve"> </w:t>
      </w:r>
    </w:p>
    <w:p w:rsidR="00264430" w:rsidRPr="00800C18" w:rsidRDefault="00264430" w:rsidP="00800C18">
      <w:pPr>
        <w:spacing w:after="0" w:line="240" w:lineRule="auto"/>
        <w:ind w:left="142" w:right="2" w:firstLine="0"/>
        <w:jc w:val="left"/>
        <w:rPr>
          <w:szCs w:val="24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b/>
          <w:bCs/>
          <w:szCs w:val="24"/>
        </w:rPr>
      </w:pPr>
      <w:r w:rsidRPr="006C27B3">
        <w:rPr>
          <w:b/>
          <w:bCs/>
          <w:szCs w:val="24"/>
        </w:rPr>
        <w:t>Информационное обеспечение реализации программы</w:t>
      </w: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bCs/>
          <w:szCs w:val="24"/>
        </w:rPr>
        <w:t>Для реализации программы библиотечный фонд образовательной организации должен иметь печатные</w:t>
      </w:r>
      <w:r w:rsidRPr="006C27B3">
        <w:rPr>
          <w:szCs w:val="24"/>
        </w:rPr>
        <w:t xml:space="preserve"> и/или электронные образовательные и информационные ресурсы, для использования в образовательном процессе.</w:t>
      </w:r>
    </w:p>
    <w:p w:rsidR="00641434" w:rsidRDefault="00641434" w:rsidP="006C27B3">
      <w:pPr>
        <w:spacing w:after="0" w:line="240" w:lineRule="auto"/>
        <w:ind w:left="142" w:right="2" w:firstLine="0"/>
        <w:jc w:val="left"/>
        <w:rPr>
          <w:b/>
          <w:i/>
          <w:szCs w:val="24"/>
          <w:lang w:val="x-none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b/>
          <w:i/>
          <w:szCs w:val="24"/>
          <w:lang w:val="x-none"/>
        </w:rPr>
      </w:pPr>
      <w:r w:rsidRPr="006C27B3">
        <w:rPr>
          <w:b/>
          <w:i/>
          <w:szCs w:val="24"/>
          <w:lang w:val="x-none"/>
        </w:rPr>
        <w:t>Нормативная литература: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Конституция Российской Федерации от 12.12.1993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Бюджетный кодекс Российской Федерации от 31.07.1998 N 145-ФЗ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Гражданский кодекс Российской Федерации в 4 частях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Кодекс Российской Федерации об административных </w:t>
      </w:r>
      <w:proofErr w:type="gramStart"/>
      <w:r w:rsidRPr="006C27B3">
        <w:rPr>
          <w:szCs w:val="24"/>
        </w:rPr>
        <w:t>правонарушениях  от</w:t>
      </w:r>
      <w:proofErr w:type="gramEnd"/>
      <w:r w:rsidRPr="006C27B3">
        <w:rPr>
          <w:szCs w:val="24"/>
        </w:rPr>
        <w:t xml:space="preserve"> 30.12.2001 N 195-ФЗ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Налоговый кодекс Российской Федерации в 2 частях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Таможенный кодекс Таможенного </w:t>
      </w:r>
      <w:proofErr w:type="gramStart"/>
      <w:r w:rsidRPr="006C27B3">
        <w:rPr>
          <w:szCs w:val="24"/>
        </w:rPr>
        <w:t>союза  (</w:t>
      </w:r>
      <w:proofErr w:type="gramEnd"/>
      <w:r w:rsidRPr="006C27B3">
        <w:rPr>
          <w:szCs w:val="24"/>
        </w:rPr>
        <w:t>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Трудовой кодекс Российской Федерации от </w:t>
      </w:r>
      <w:proofErr w:type="gramStart"/>
      <w:r w:rsidRPr="006C27B3">
        <w:rPr>
          <w:szCs w:val="24"/>
        </w:rPr>
        <w:t>30.12.2001  N</w:t>
      </w:r>
      <w:proofErr w:type="gramEnd"/>
      <w:r w:rsidRPr="006C27B3">
        <w:rPr>
          <w:szCs w:val="24"/>
        </w:rPr>
        <w:t xml:space="preserve"> 197-ФЗ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Уголовный кодекс Российской Федерации от 13.06.1996 N 63-ФЗ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"О применении контрольно-кассовой техники при осуществлении наличных денежных расчетов и (или) расчетов с использованием электронных средств платежа" от 22.05.2003 N 54-ФЗ (последняя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3 июня 2009 г. N 103-ФЗ «О деятельности по приему платежей физических лиц, осуществляемой платежными агентами» (ред. от 18.04.2018);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Федеральный закон от 07.08.2001 N 115-ФЗ (действующая </w:t>
      </w:r>
      <w:proofErr w:type="gramStart"/>
      <w:r w:rsidRPr="006C27B3">
        <w:rPr>
          <w:szCs w:val="24"/>
        </w:rPr>
        <w:t>редакция)  «</w:t>
      </w:r>
      <w:proofErr w:type="gramEnd"/>
      <w:r w:rsidRPr="006C27B3">
        <w:rPr>
          <w:szCs w:val="24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Федеральный закон от 15.12.2001 N 167-ФЗ (действующая </w:t>
      </w:r>
      <w:proofErr w:type="gramStart"/>
      <w:r w:rsidRPr="006C27B3">
        <w:rPr>
          <w:szCs w:val="24"/>
        </w:rPr>
        <w:t>редакция)  «</w:t>
      </w:r>
      <w:proofErr w:type="gramEnd"/>
      <w:r w:rsidRPr="006C27B3">
        <w:rPr>
          <w:szCs w:val="24"/>
        </w:rPr>
        <w:t>Об обязательном пенсионном страховании в Российской Федерации»;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26.10.2002 N 127-ФЗ (действующая редакция) «О несостоятельности (банкротстве);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10.12.2003 N 173-ФЗ (действующая редакция) «О валютном регулировании и валютном контроле»;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lastRenderedPageBreak/>
        <w:t>Федеральный закон от 29.07.2004 N 98-ФЗ (действующая редакция) «О коммерческой тайне»;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Федеральный закон от </w:t>
      </w:r>
      <w:smartTag w:uri="urn:schemas-microsoft-com:office:smarttags" w:element="date">
        <w:smartTagPr>
          <w:attr w:name="Year" w:val="2006"/>
          <w:attr w:name="Day" w:val="27"/>
          <w:attr w:name="Month" w:val="07"/>
          <w:attr w:name="ls" w:val="trans"/>
        </w:smartTagPr>
        <w:r w:rsidRPr="006C27B3">
          <w:rPr>
            <w:szCs w:val="24"/>
          </w:rPr>
          <w:t>27.07.2006</w:t>
        </w:r>
      </w:smartTag>
      <w:r w:rsidRPr="006C27B3">
        <w:rPr>
          <w:szCs w:val="24"/>
        </w:rPr>
        <w:t xml:space="preserve"> N 152-ФЗ (действующая редакция) «О персональных данных»;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29.12.2006 N 255-ФЗ (действующая редакция)  «Об обязательном социальном страховании на случай временной нетрудоспособности и в связи с материнством»;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Федеральный закон от 25.12.2008 </w:t>
      </w:r>
      <w:r w:rsidRPr="006C27B3">
        <w:rPr>
          <w:szCs w:val="24"/>
          <w:lang w:val="en-US"/>
        </w:rPr>
        <w:t>N</w:t>
      </w:r>
      <w:r w:rsidRPr="006C27B3">
        <w:rPr>
          <w:szCs w:val="24"/>
        </w:rPr>
        <w:t xml:space="preserve"> 273-ФЗ (действующая редакция) «О противодействии коррупции»;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30.12.2008 N 307-ФЗ (действующая редакция) «Об аудиторской деятельности»;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27.07.2010 N 208-ФЗ (действующая редакция) «О консолидированной финансовой отчетности»;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Федеральный закон от 06.12.2011 N 402-ФЗ «О бухгалтерском учете»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договоров строительного  подряда» (ПБУ 2/2008), утв. приказом Минфина России от 24.10.2008 N 116н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154н 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материально-производственных запасов» (ПБУ 5/01), утв. приказом Минфина России от 09.06.2001 N 44н (действующая редакция 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основных средств» (ПБУ 6/01),    утв. приказом Минфина России от 30.03.2001 N 26н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«События после отчетной даты»  (ПБУ 7/98), утв.  приказом Минфина России от 25.11.1998 N 56н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«Расходы организации»(ПБУ 10/99), утв. приказом Минфина России от 06.05.1999 N 33н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«Информация о связанных сторонах»     (ПБУ 11/2008), утв. приказом Минфина России от 29.04.2008 N 48н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государственной помощи» ПБУ 13/2000, утв. приказом Минфина РФ от 16.10.2000 N 92н 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lastRenderedPageBreak/>
        <w:t>Положение по бухгалтерскому учету «Учет нематериальных активов» (ПБУ 14/2007), утв. приказом Минфина России от 27.12.2007 N 153н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расходов по займам и кредитам» (ПБУ 15/2008), утв. приказом Минфина России от 06.10.2008 N 107н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«Информация по прекращаемой деятельности» (ПБУ 16/02), утв. приказом Минфина России от 02.07.2002 N 66н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расходов на научно-исследовательские, опытно-конструкторские и технологические работы» (ПБУ 17/02), утв. приказом Минфина России от 19.11.2002 N 115н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финансовых вложений» (ПБУ 19/02), утв. приказом Минфина России от 10.12.2002 N 126н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«Информация об участии в совместной деятельности» (ПБУ 20/03), утв. приказом Минфина РФ от 24.11.2003 N 105н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«Изменения оценочных значений» (ПБУ 21/2008), утв. приказом Минфина России от 06.10.2008 N 106н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«Отчет о движении денежных средств» (ПБУ 23/2011), утв. приказом Минфина РФ от 02.02.2011 N 11н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Положение по бухгалтерскому учету «Учет затрат на освоение природных ресурсов» (ПБУ 24/2011), утв. приказом Минфина РФ от 06.10.2011 N 125н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«Положение о правилах осуществления перевода денежных средств» (утв. Банком России 19.06.2012 N 383-П) (ред. от 05.07.2017);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Приказ Минфина России от 29.07.1998 N 34н (действующая редакция) «Об утверждении Положения по ведению бухгалтерского учета и бухгалтерской отчетности в Российской Федерации»;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Приказ Минфина России от 02.07.2010 N 66н «О формах бухгалтерской отчетности организаций»  (действующая редакция);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Международные стандарты аудита (официальный текст);</w:t>
      </w:r>
    </w:p>
    <w:p w:rsidR="006C27B3" w:rsidRPr="006C27B3" w:rsidRDefault="006C27B3" w:rsidP="00641434">
      <w:pPr>
        <w:numPr>
          <w:ilvl w:val="0"/>
          <w:numId w:val="29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szCs w:val="24"/>
        </w:rPr>
      </w:pPr>
      <w:r w:rsidRPr="006C27B3">
        <w:rPr>
          <w:szCs w:val="24"/>
        </w:rPr>
        <w:t>Указание Банка России от 11.03.2014 N 3210-У (ред. от 19.06.2017)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6C27B3" w:rsidRPr="006C27B3" w:rsidRDefault="006C27B3" w:rsidP="00641434">
      <w:pPr>
        <w:tabs>
          <w:tab w:val="left" w:pos="567"/>
        </w:tabs>
        <w:spacing w:after="0" w:line="240" w:lineRule="auto"/>
        <w:ind w:left="142" w:right="2" w:firstLine="0"/>
        <w:jc w:val="left"/>
        <w:rPr>
          <w:b/>
          <w:szCs w:val="24"/>
          <w:u w:val="single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b/>
          <w:szCs w:val="24"/>
          <w:u w:val="single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i/>
          <w:szCs w:val="24"/>
        </w:rPr>
      </w:pPr>
      <w:r w:rsidRPr="006C27B3">
        <w:rPr>
          <w:b/>
          <w:i/>
          <w:szCs w:val="24"/>
        </w:rPr>
        <w:t>Основная литература:</w:t>
      </w:r>
    </w:p>
    <w:p w:rsidR="006C27B3" w:rsidRPr="006C27B3" w:rsidRDefault="006C27B3" w:rsidP="00641434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proofErr w:type="spellStart"/>
      <w:r w:rsidRPr="006C27B3">
        <w:rPr>
          <w:szCs w:val="24"/>
          <w:lang w:val="x-none"/>
        </w:rPr>
        <w:t>Качан</w:t>
      </w:r>
      <w:proofErr w:type="spellEnd"/>
      <w:r w:rsidRPr="006C27B3">
        <w:rPr>
          <w:szCs w:val="24"/>
          <w:lang w:val="x-none"/>
        </w:rPr>
        <w:t xml:space="preserve"> Н. А. Технология выполнения работы по профессии «Кассир»: учебное пособие/Н.А. </w:t>
      </w:r>
      <w:proofErr w:type="spellStart"/>
      <w:r w:rsidRPr="006C27B3">
        <w:rPr>
          <w:szCs w:val="24"/>
          <w:lang w:val="x-none"/>
        </w:rPr>
        <w:t>Качан</w:t>
      </w:r>
      <w:proofErr w:type="spellEnd"/>
      <w:r w:rsidRPr="006C27B3">
        <w:rPr>
          <w:szCs w:val="24"/>
          <w:lang w:val="x-none"/>
        </w:rPr>
        <w:t xml:space="preserve">. — 2-е изд., стереотип. — Москва: ИНФРА-М, 2021. — 307 с. </w:t>
      </w:r>
    </w:p>
    <w:p w:rsidR="006C27B3" w:rsidRPr="006C27B3" w:rsidRDefault="006C27B3" w:rsidP="00641434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>Костюкова Е.И.</w:t>
      </w:r>
      <w:r w:rsidRPr="006C27B3">
        <w:rPr>
          <w:szCs w:val="24"/>
          <w:vertAlign w:val="subscript"/>
          <w:lang w:val="x-none"/>
        </w:rPr>
        <w:t xml:space="preserve"> </w:t>
      </w:r>
      <w:r w:rsidRPr="006C27B3">
        <w:rPr>
          <w:szCs w:val="24"/>
          <w:lang w:val="x-none"/>
        </w:rPr>
        <w:t xml:space="preserve">Организация бухгалтерского учета в банках: учебник/Костюкова Е.И., Фролов А.В., Фролова А.А. — Москва: </w:t>
      </w:r>
      <w:proofErr w:type="spellStart"/>
      <w:r w:rsidRPr="006C27B3">
        <w:rPr>
          <w:szCs w:val="24"/>
          <w:lang w:val="x-none"/>
        </w:rPr>
        <w:t>КноРус</w:t>
      </w:r>
      <w:proofErr w:type="spellEnd"/>
      <w:r w:rsidRPr="006C27B3">
        <w:rPr>
          <w:szCs w:val="24"/>
          <w:lang w:val="x-none"/>
        </w:rPr>
        <w:t>, 2021. — 247 с.</w:t>
      </w:r>
      <w:r w:rsidRPr="006C27B3">
        <w:rPr>
          <w:szCs w:val="24"/>
          <w:vertAlign w:val="subscript"/>
          <w:lang w:val="x-none"/>
        </w:rPr>
        <w:t xml:space="preserve"> </w:t>
      </w:r>
    </w:p>
    <w:p w:rsidR="006C27B3" w:rsidRPr="006C27B3" w:rsidRDefault="006C27B3" w:rsidP="00641434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proofErr w:type="spellStart"/>
      <w:r w:rsidRPr="006C27B3">
        <w:rPr>
          <w:szCs w:val="24"/>
          <w:lang w:val="x-none"/>
        </w:rPr>
        <w:t>Курныкина</w:t>
      </w:r>
      <w:proofErr w:type="spellEnd"/>
      <w:r w:rsidRPr="006C27B3">
        <w:rPr>
          <w:szCs w:val="24"/>
          <w:lang w:val="x-none"/>
        </w:rPr>
        <w:t xml:space="preserve"> О.В.</w:t>
      </w:r>
      <w:r w:rsidRPr="006C27B3">
        <w:rPr>
          <w:szCs w:val="24"/>
          <w:vertAlign w:val="subscript"/>
          <w:lang w:val="x-none"/>
        </w:rPr>
        <w:t xml:space="preserve"> </w:t>
      </w:r>
      <w:r w:rsidRPr="006C27B3">
        <w:rPr>
          <w:szCs w:val="24"/>
          <w:lang w:val="x-none"/>
        </w:rPr>
        <w:t xml:space="preserve">Организация бухгалтерского учета в банках: учебник/О.В. </w:t>
      </w:r>
      <w:proofErr w:type="spellStart"/>
      <w:r w:rsidRPr="006C27B3">
        <w:rPr>
          <w:szCs w:val="24"/>
          <w:lang w:val="x-none"/>
        </w:rPr>
        <w:t>Курныкина</w:t>
      </w:r>
      <w:proofErr w:type="spellEnd"/>
      <w:r w:rsidRPr="006C27B3">
        <w:rPr>
          <w:szCs w:val="24"/>
          <w:lang w:val="x-none"/>
        </w:rPr>
        <w:t xml:space="preserve">, Н.Э. Соколинская. — Москва: </w:t>
      </w:r>
      <w:proofErr w:type="spellStart"/>
      <w:r w:rsidRPr="006C27B3">
        <w:rPr>
          <w:szCs w:val="24"/>
          <w:lang w:val="x-none"/>
        </w:rPr>
        <w:t>КноРус</w:t>
      </w:r>
      <w:proofErr w:type="spellEnd"/>
      <w:r w:rsidRPr="006C27B3">
        <w:rPr>
          <w:szCs w:val="24"/>
          <w:lang w:val="x-none"/>
        </w:rPr>
        <w:t>, 2021. — 232 с.</w:t>
      </w:r>
    </w:p>
    <w:p w:rsidR="006C27B3" w:rsidRPr="006C27B3" w:rsidRDefault="006C27B3" w:rsidP="00641434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>Кучма В.Н.</w:t>
      </w:r>
      <w:r w:rsidRPr="006C27B3">
        <w:rPr>
          <w:szCs w:val="24"/>
          <w:vertAlign w:val="subscript"/>
          <w:lang w:val="x-none"/>
        </w:rPr>
        <w:t xml:space="preserve"> </w:t>
      </w:r>
      <w:r w:rsidRPr="006C27B3">
        <w:rPr>
          <w:szCs w:val="24"/>
          <w:lang w:val="x-none"/>
        </w:rPr>
        <w:t xml:space="preserve">Бухгалтерский учет: практическое пособие/Кучма В.Н. - М.:НИЦ ИНФРА-М, 2017. — 868 с. </w:t>
      </w:r>
    </w:p>
    <w:p w:rsidR="006C27B3" w:rsidRPr="006C27B3" w:rsidRDefault="006C27B3" w:rsidP="00641434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 xml:space="preserve">Банковское дело в 2 ч. Часть 1:  учебник для СПО/Н. Н. Мартыненко, О. М. Маркова, О. С. Рудакова, Н. В. Сергеева; под редакцией Н. Н. Мартыненко. — 2-е изд., </w:t>
      </w:r>
      <w:proofErr w:type="spellStart"/>
      <w:r w:rsidRPr="006C27B3">
        <w:rPr>
          <w:szCs w:val="24"/>
          <w:lang w:val="x-none"/>
        </w:rPr>
        <w:t>испр</w:t>
      </w:r>
      <w:proofErr w:type="spellEnd"/>
      <w:r w:rsidRPr="006C27B3">
        <w:rPr>
          <w:szCs w:val="24"/>
          <w:lang w:val="x-none"/>
        </w:rPr>
        <w:t xml:space="preserve">. и доп. — Москва: Издательство </w:t>
      </w:r>
      <w:proofErr w:type="spellStart"/>
      <w:r w:rsidRPr="006C27B3">
        <w:rPr>
          <w:szCs w:val="24"/>
          <w:lang w:val="x-none"/>
        </w:rPr>
        <w:t>Юрайт</w:t>
      </w:r>
      <w:proofErr w:type="spellEnd"/>
      <w:r w:rsidRPr="006C27B3">
        <w:rPr>
          <w:szCs w:val="24"/>
          <w:lang w:val="x-none"/>
        </w:rPr>
        <w:t xml:space="preserve">, 2021. — 217 с. </w:t>
      </w: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b/>
          <w:szCs w:val="24"/>
          <w:u w:val="single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b/>
          <w:szCs w:val="24"/>
          <w:u w:val="single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i/>
          <w:szCs w:val="24"/>
        </w:rPr>
      </w:pPr>
      <w:r w:rsidRPr="006C27B3">
        <w:rPr>
          <w:b/>
          <w:i/>
          <w:szCs w:val="24"/>
        </w:rPr>
        <w:t>Дополнительная литература: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 xml:space="preserve">Кондраков Н.П. Бухгалтерский учет (финансовый и управленческий):  учебник/Кондраков Н. П. - 5-е изд., </w:t>
      </w:r>
      <w:proofErr w:type="spellStart"/>
      <w:r w:rsidRPr="006C27B3">
        <w:rPr>
          <w:szCs w:val="24"/>
          <w:lang w:val="x-none"/>
        </w:rPr>
        <w:t>перераб</w:t>
      </w:r>
      <w:proofErr w:type="spellEnd"/>
      <w:r w:rsidRPr="006C27B3">
        <w:rPr>
          <w:szCs w:val="24"/>
          <w:lang w:val="x-none"/>
        </w:rPr>
        <w:t>. и доп. — Москва: НИЦ ИНФРА-М, 2020. — 584 с</w:t>
      </w:r>
      <w:r w:rsidRPr="006C27B3">
        <w:rPr>
          <w:szCs w:val="24"/>
        </w:rPr>
        <w:t xml:space="preserve">. 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proofErr w:type="spellStart"/>
      <w:r w:rsidRPr="006C27B3">
        <w:rPr>
          <w:szCs w:val="24"/>
          <w:lang w:val="x-none"/>
        </w:rPr>
        <w:t>Елицур</w:t>
      </w:r>
      <w:proofErr w:type="spellEnd"/>
      <w:r w:rsidRPr="006C27B3">
        <w:rPr>
          <w:szCs w:val="24"/>
          <w:lang w:val="x-none"/>
        </w:rPr>
        <w:t xml:space="preserve"> М. Ю. Экономика и бухгалтерский учет. Профессиональные модули: учебник/М.Ю. </w:t>
      </w:r>
      <w:proofErr w:type="spellStart"/>
      <w:r w:rsidRPr="006C27B3">
        <w:rPr>
          <w:szCs w:val="24"/>
          <w:lang w:val="x-none"/>
        </w:rPr>
        <w:t>Елицур</w:t>
      </w:r>
      <w:proofErr w:type="spellEnd"/>
      <w:r w:rsidRPr="006C27B3">
        <w:rPr>
          <w:szCs w:val="24"/>
          <w:lang w:val="x-none"/>
        </w:rPr>
        <w:t xml:space="preserve">, О.М. Носова, М.В. Фролова. — Москва: ФОРУМ: ИНФРАМ, 2018. — 200 с. 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proofErr w:type="spellStart"/>
      <w:r w:rsidRPr="006C27B3">
        <w:rPr>
          <w:szCs w:val="24"/>
          <w:lang w:val="x-none"/>
        </w:rPr>
        <w:t>Елицур</w:t>
      </w:r>
      <w:proofErr w:type="spellEnd"/>
      <w:r w:rsidRPr="006C27B3">
        <w:rPr>
          <w:szCs w:val="24"/>
          <w:lang w:val="x-none"/>
        </w:rPr>
        <w:t xml:space="preserve"> М. Ю. Экономика и бухгалтерский учет. Профессиональные модули: учебник/М. Ю. </w:t>
      </w:r>
      <w:proofErr w:type="spellStart"/>
      <w:r w:rsidRPr="006C27B3">
        <w:rPr>
          <w:szCs w:val="24"/>
          <w:lang w:val="x-none"/>
        </w:rPr>
        <w:t>Елицур</w:t>
      </w:r>
      <w:proofErr w:type="spellEnd"/>
      <w:r w:rsidRPr="006C27B3">
        <w:rPr>
          <w:szCs w:val="24"/>
          <w:lang w:val="x-none"/>
        </w:rPr>
        <w:t xml:space="preserve">, О. М. Носова, М. В. Фролова. — Москва: ФОРУМ: ИНФРА-М, 2021. — 200 с. 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>Богаченко В.М., Кириллова Н.А. Бухгалтерский учет: Учебник. – Ростов н/Д: Феникс, 2019. - 538 с;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 xml:space="preserve">Дмитриева И. М., Захаров И.В., Калачева О.Н., Бухгалтерский учет и анализ: учебник для СПО — М.: Издательство </w:t>
      </w:r>
      <w:proofErr w:type="spellStart"/>
      <w:r w:rsidRPr="006C27B3">
        <w:rPr>
          <w:szCs w:val="24"/>
          <w:lang w:val="x-none"/>
        </w:rPr>
        <w:t>Юрайт</w:t>
      </w:r>
      <w:proofErr w:type="spellEnd"/>
      <w:r w:rsidRPr="006C27B3">
        <w:rPr>
          <w:szCs w:val="24"/>
          <w:lang w:val="x-none"/>
        </w:rPr>
        <w:t>, 2020. — 423 с;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 xml:space="preserve">Дмитриева И. М., Бухгалтерский учет: учебник и практикум для СПО — М.: Издательство </w:t>
      </w:r>
      <w:proofErr w:type="spellStart"/>
      <w:r w:rsidRPr="006C27B3">
        <w:rPr>
          <w:szCs w:val="24"/>
          <w:lang w:val="x-none"/>
        </w:rPr>
        <w:t>Юрайт</w:t>
      </w:r>
      <w:proofErr w:type="spellEnd"/>
      <w:r w:rsidRPr="006C27B3">
        <w:rPr>
          <w:szCs w:val="24"/>
          <w:lang w:val="x-none"/>
        </w:rPr>
        <w:t>, 2020. — 325 с;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proofErr w:type="spellStart"/>
      <w:r w:rsidRPr="006C27B3">
        <w:rPr>
          <w:szCs w:val="24"/>
          <w:lang w:val="x-none"/>
        </w:rPr>
        <w:t>Елицур</w:t>
      </w:r>
      <w:proofErr w:type="spellEnd"/>
      <w:r w:rsidRPr="006C27B3">
        <w:rPr>
          <w:szCs w:val="24"/>
          <w:lang w:val="x-none"/>
        </w:rPr>
        <w:t xml:space="preserve"> М.Ю., Носова О.М., Фролова М.В. Экономика и бухгалтерский учет. Профессиональные модули: учебник. – М.: ФОРУМ: ИНФРА-М, 2019. - 200 с;</w:t>
      </w:r>
    </w:p>
    <w:p w:rsidR="006C27B3" w:rsidRPr="006C27B3" w:rsidRDefault="006C27B3" w:rsidP="00641434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szCs w:val="24"/>
          <w:lang w:val="x-none"/>
        </w:rPr>
      </w:pPr>
      <w:r w:rsidRPr="006C27B3">
        <w:rPr>
          <w:szCs w:val="24"/>
          <w:lang w:val="x-none"/>
        </w:rPr>
        <w:t xml:space="preserve">Казакова Н.А., Аудит: учебник для СПО — М.: Издательство </w:t>
      </w:r>
      <w:proofErr w:type="spellStart"/>
      <w:r w:rsidRPr="006C27B3">
        <w:rPr>
          <w:szCs w:val="24"/>
          <w:lang w:val="x-none"/>
        </w:rPr>
        <w:t>Юрайт</w:t>
      </w:r>
      <w:proofErr w:type="spellEnd"/>
      <w:r w:rsidRPr="006C27B3">
        <w:rPr>
          <w:szCs w:val="24"/>
          <w:lang w:val="x-none"/>
        </w:rPr>
        <w:t>, 2019. — 387 с;</w:t>
      </w: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szCs w:val="24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szCs w:val="24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szCs w:val="24"/>
        </w:rPr>
      </w:pPr>
    </w:p>
    <w:p w:rsidR="006C27B3" w:rsidRPr="006C27B3" w:rsidRDefault="006C27B3" w:rsidP="006C27B3">
      <w:pPr>
        <w:spacing w:after="0" w:line="240" w:lineRule="auto"/>
        <w:ind w:left="142" w:right="2" w:firstLine="0"/>
        <w:jc w:val="left"/>
        <w:rPr>
          <w:b/>
          <w:i/>
          <w:szCs w:val="24"/>
        </w:rPr>
      </w:pPr>
      <w:r w:rsidRPr="006C27B3">
        <w:rPr>
          <w:b/>
          <w:i/>
          <w:szCs w:val="24"/>
        </w:rPr>
        <w:t>Интернет-ресурсы:</w:t>
      </w:r>
    </w:p>
    <w:p w:rsidR="006C27B3" w:rsidRPr="00641434" w:rsidRDefault="00E34B07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hyperlink r:id="rId12" w:history="1">
        <w:r w:rsidR="006C27B3" w:rsidRPr="00641434">
          <w:rPr>
            <w:rStyle w:val="ab"/>
            <w:color w:val="auto"/>
            <w:szCs w:val="24"/>
          </w:rPr>
          <w:t>https://urait.ru</w:t>
        </w:r>
      </w:hyperlink>
    </w:p>
    <w:p w:rsidR="006C27B3" w:rsidRPr="00641434" w:rsidRDefault="00E34B07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hyperlink r:id="rId13" w:history="1">
        <w:r w:rsidR="006C27B3" w:rsidRPr="00641434">
          <w:rPr>
            <w:rStyle w:val="ab"/>
            <w:color w:val="auto"/>
            <w:szCs w:val="24"/>
          </w:rPr>
          <w:t>https://www.book.ru</w:t>
        </w:r>
      </w:hyperlink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r w:rsidRPr="00641434">
        <w:rPr>
          <w:color w:val="auto"/>
          <w:szCs w:val="24"/>
        </w:rPr>
        <w:t>https://znanium.com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r w:rsidRPr="00641434">
        <w:rPr>
          <w:color w:val="auto"/>
          <w:szCs w:val="24"/>
        </w:rPr>
        <w:t xml:space="preserve">Единое окно доступа к образовательным ресурсам </w:t>
      </w:r>
      <w:r w:rsidRPr="00641434">
        <w:rPr>
          <w:color w:val="auto"/>
          <w:szCs w:val="24"/>
          <w:lang w:val="en-US"/>
        </w:rPr>
        <w:t>http</w:t>
      </w:r>
      <w:r w:rsidRPr="00641434">
        <w:rPr>
          <w:color w:val="auto"/>
          <w:szCs w:val="24"/>
        </w:rPr>
        <w:t>://</w:t>
      </w:r>
      <w:r w:rsidRPr="00641434">
        <w:rPr>
          <w:color w:val="auto"/>
          <w:szCs w:val="24"/>
          <w:lang w:val="en-US"/>
        </w:rPr>
        <w:t>window</w:t>
      </w:r>
      <w:r w:rsidRPr="00641434">
        <w:rPr>
          <w:color w:val="auto"/>
          <w:szCs w:val="24"/>
        </w:rPr>
        <w:t>.</w:t>
      </w:r>
      <w:proofErr w:type="spellStart"/>
      <w:r w:rsidRPr="00641434">
        <w:rPr>
          <w:color w:val="auto"/>
          <w:szCs w:val="24"/>
          <w:lang w:val="en-US"/>
        </w:rPr>
        <w:t>edu</w:t>
      </w:r>
      <w:proofErr w:type="spellEnd"/>
      <w:r w:rsidRPr="00641434">
        <w:rPr>
          <w:color w:val="auto"/>
          <w:szCs w:val="24"/>
        </w:rPr>
        <w:t>.</w:t>
      </w:r>
      <w:proofErr w:type="spellStart"/>
      <w:r w:rsidRPr="00641434">
        <w:rPr>
          <w:color w:val="auto"/>
          <w:szCs w:val="24"/>
          <w:lang w:val="en-US"/>
        </w:rPr>
        <w:t>ru</w:t>
      </w:r>
      <w:proofErr w:type="spellEnd"/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r w:rsidRPr="00641434">
        <w:rPr>
          <w:color w:val="auto"/>
          <w:szCs w:val="24"/>
        </w:rPr>
        <w:t xml:space="preserve">Министерство образования и науки РФ ФГАУ «ФИРО» </w:t>
      </w:r>
      <w:r w:rsidRPr="00641434">
        <w:rPr>
          <w:color w:val="auto"/>
          <w:szCs w:val="24"/>
          <w:lang w:val="en-US"/>
        </w:rPr>
        <w:t>http</w:t>
      </w:r>
      <w:r w:rsidRPr="00641434">
        <w:rPr>
          <w:color w:val="auto"/>
          <w:szCs w:val="24"/>
        </w:rPr>
        <w:t>://</w:t>
      </w:r>
      <w:r w:rsidRPr="00641434">
        <w:rPr>
          <w:color w:val="auto"/>
          <w:szCs w:val="24"/>
          <w:lang w:val="en-US"/>
        </w:rPr>
        <w:t>www</w:t>
      </w:r>
      <w:r w:rsidRPr="00641434">
        <w:rPr>
          <w:color w:val="auto"/>
          <w:szCs w:val="24"/>
        </w:rPr>
        <w:t>.</w:t>
      </w:r>
      <w:proofErr w:type="spellStart"/>
      <w:r w:rsidRPr="00641434">
        <w:rPr>
          <w:color w:val="auto"/>
          <w:szCs w:val="24"/>
          <w:lang w:val="en-US"/>
        </w:rPr>
        <w:t>firo</w:t>
      </w:r>
      <w:proofErr w:type="spellEnd"/>
      <w:r w:rsidRPr="00641434">
        <w:rPr>
          <w:color w:val="auto"/>
          <w:szCs w:val="24"/>
        </w:rPr>
        <w:t>.</w:t>
      </w:r>
      <w:proofErr w:type="spellStart"/>
      <w:r w:rsidRPr="00641434">
        <w:rPr>
          <w:color w:val="auto"/>
          <w:szCs w:val="24"/>
          <w:lang w:val="en-US"/>
        </w:rPr>
        <w:t>ru</w:t>
      </w:r>
      <w:proofErr w:type="spellEnd"/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r w:rsidRPr="00641434">
        <w:rPr>
          <w:color w:val="auto"/>
          <w:szCs w:val="24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641434">
        <w:rPr>
          <w:bCs/>
          <w:color w:val="auto"/>
          <w:szCs w:val="24"/>
        </w:rPr>
        <w:t xml:space="preserve"> –</w:t>
      </w:r>
      <w:r w:rsidRPr="00641434">
        <w:rPr>
          <w:color w:val="auto"/>
          <w:szCs w:val="24"/>
          <w:lang w:val="en-US"/>
        </w:rPr>
        <w:t>http</w:t>
      </w:r>
      <w:r w:rsidRPr="00641434">
        <w:rPr>
          <w:color w:val="auto"/>
          <w:szCs w:val="24"/>
        </w:rPr>
        <w:t>://</w:t>
      </w:r>
      <w:r w:rsidRPr="00641434">
        <w:rPr>
          <w:color w:val="auto"/>
          <w:szCs w:val="24"/>
          <w:lang w:val="en-US"/>
        </w:rPr>
        <w:t>www</w:t>
      </w:r>
      <w:r w:rsidRPr="00641434">
        <w:rPr>
          <w:color w:val="auto"/>
          <w:szCs w:val="24"/>
        </w:rPr>
        <w:t>.</w:t>
      </w:r>
      <w:proofErr w:type="spellStart"/>
      <w:r w:rsidRPr="00641434">
        <w:rPr>
          <w:color w:val="auto"/>
          <w:szCs w:val="24"/>
          <w:lang w:val="en-US"/>
        </w:rPr>
        <w:t>edu</w:t>
      </w:r>
      <w:proofErr w:type="spellEnd"/>
      <w:r w:rsidRPr="00641434">
        <w:rPr>
          <w:color w:val="auto"/>
          <w:szCs w:val="24"/>
        </w:rPr>
        <w:t>-</w:t>
      </w:r>
      <w:r w:rsidRPr="00641434">
        <w:rPr>
          <w:color w:val="auto"/>
          <w:szCs w:val="24"/>
          <w:lang w:val="en-US"/>
        </w:rPr>
        <w:t>all</w:t>
      </w:r>
      <w:r w:rsidRPr="00641434">
        <w:rPr>
          <w:color w:val="auto"/>
          <w:szCs w:val="24"/>
        </w:rPr>
        <w:t>.</w:t>
      </w:r>
      <w:proofErr w:type="spellStart"/>
      <w:r w:rsidRPr="00641434">
        <w:rPr>
          <w:color w:val="auto"/>
          <w:szCs w:val="24"/>
          <w:lang w:val="en-US"/>
        </w:rPr>
        <w:t>ru</w:t>
      </w:r>
      <w:proofErr w:type="spellEnd"/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bCs/>
          <w:color w:val="auto"/>
          <w:szCs w:val="24"/>
        </w:rPr>
      </w:pPr>
      <w:proofErr w:type="spellStart"/>
      <w:r w:rsidRPr="00641434">
        <w:rPr>
          <w:bCs/>
          <w:color w:val="auto"/>
          <w:szCs w:val="24"/>
        </w:rPr>
        <w:t>Экономико</w:t>
      </w:r>
      <w:proofErr w:type="spellEnd"/>
      <w:r w:rsidRPr="00641434">
        <w:rPr>
          <w:bCs/>
          <w:color w:val="auto"/>
          <w:szCs w:val="24"/>
        </w:rPr>
        <w:t>–правовая библиотека [Элект</w:t>
      </w:r>
      <w:r w:rsidR="00641434">
        <w:rPr>
          <w:bCs/>
          <w:color w:val="auto"/>
          <w:szCs w:val="24"/>
        </w:rPr>
        <w:t>ронный ресурс]. — Режим доступа</w:t>
      </w:r>
      <w:r w:rsidRPr="00641434">
        <w:rPr>
          <w:bCs/>
          <w:color w:val="auto"/>
          <w:szCs w:val="24"/>
        </w:rPr>
        <w:t xml:space="preserve">: </w:t>
      </w:r>
      <w:hyperlink r:id="rId14" w:history="1">
        <w:r w:rsidRPr="00641434">
          <w:rPr>
            <w:rStyle w:val="ab"/>
            <w:color w:val="auto"/>
            <w:szCs w:val="24"/>
            <w:lang w:val="en-US"/>
          </w:rPr>
          <w:t>http</w:t>
        </w:r>
        <w:r w:rsidRPr="00641434">
          <w:rPr>
            <w:rStyle w:val="ab"/>
            <w:color w:val="auto"/>
            <w:szCs w:val="24"/>
          </w:rPr>
          <w:t>://</w:t>
        </w:r>
        <w:r w:rsidRPr="00641434">
          <w:rPr>
            <w:rStyle w:val="ab"/>
            <w:color w:val="auto"/>
            <w:szCs w:val="24"/>
            <w:lang w:val="en-US"/>
          </w:rPr>
          <w:t>www</w:t>
        </w:r>
        <w:r w:rsidRPr="00641434">
          <w:rPr>
            <w:rStyle w:val="ab"/>
            <w:color w:val="auto"/>
            <w:szCs w:val="24"/>
          </w:rPr>
          <w:t>.</w:t>
        </w:r>
        <w:proofErr w:type="spellStart"/>
        <w:r w:rsidRPr="00641434">
          <w:rPr>
            <w:rStyle w:val="ab"/>
            <w:color w:val="auto"/>
            <w:szCs w:val="24"/>
            <w:lang w:val="en-US"/>
          </w:rPr>
          <w:t>vuzlib</w:t>
        </w:r>
        <w:proofErr w:type="spellEnd"/>
        <w:r w:rsidRPr="00641434">
          <w:rPr>
            <w:rStyle w:val="ab"/>
            <w:color w:val="auto"/>
            <w:szCs w:val="24"/>
          </w:rPr>
          <w:t>.</w:t>
        </w:r>
        <w:r w:rsidRPr="00641434">
          <w:rPr>
            <w:rStyle w:val="ab"/>
            <w:color w:val="auto"/>
            <w:szCs w:val="24"/>
            <w:lang w:val="en-US"/>
          </w:rPr>
          <w:t>net</w:t>
        </w:r>
      </w:hyperlink>
      <w:r w:rsidRPr="00641434">
        <w:rPr>
          <w:bCs/>
          <w:color w:val="auto"/>
          <w:szCs w:val="24"/>
        </w:rPr>
        <w:t>.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Информационно правовой портал </w:t>
      </w:r>
      <w:r w:rsidR="00641434">
        <w:rPr>
          <w:color w:val="auto"/>
          <w:szCs w:val="24"/>
          <w:lang w:val="x-none"/>
        </w:rPr>
        <w:t>http://konsultant.ru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Информационно правовой портал </w:t>
      </w:r>
      <w:r w:rsidR="00641434">
        <w:rPr>
          <w:color w:val="auto"/>
          <w:szCs w:val="24"/>
          <w:lang w:val="x-none"/>
        </w:rPr>
        <w:t>http://www.garant.ru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Официальный сайт Министерства Финансов Российской Федерации </w:t>
      </w:r>
      <w:r w:rsidR="00641434">
        <w:rPr>
          <w:color w:val="auto"/>
          <w:szCs w:val="24"/>
          <w:lang w:val="x-none"/>
        </w:rPr>
        <w:t>https://www.minfin.ru</w:t>
      </w:r>
      <w:r w:rsidRPr="00641434">
        <w:rPr>
          <w:color w:val="auto"/>
          <w:szCs w:val="24"/>
          <w:lang w:val="x-none"/>
        </w:rPr>
        <w:t xml:space="preserve"> 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Официальный сайт Федеральной налоговой службы Российской Федерации </w:t>
      </w:r>
      <w:r w:rsidR="00641434">
        <w:rPr>
          <w:color w:val="auto"/>
          <w:szCs w:val="24"/>
          <w:lang w:val="x-none"/>
        </w:rPr>
        <w:t>https://www.nalog.ru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Официальный сайт Пенсионного фонда России </w:t>
      </w:r>
      <w:r w:rsidR="00641434">
        <w:rPr>
          <w:color w:val="auto"/>
          <w:szCs w:val="24"/>
          <w:lang w:val="x-none"/>
        </w:rPr>
        <w:t>http://www.pfrf.ru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Официальный сайт Фонда социального страхования </w:t>
      </w:r>
      <w:r w:rsidR="00641434">
        <w:rPr>
          <w:color w:val="auto"/>
          <w:szCs w:val="24"/>
          <w:lang w:val="x-none"/>
        </w:rPr>
        <w:t>http://fss.ru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Официальный сайт Фонда обязательного медицинского страхования </w:t>
      </w:r>
      <w:r w:rsidR="00641434">
        <w:rPr>
          <w:color w:val="auto"/>
          <w:szCs w:val="24"/>
          <w:lang w:val="x-none"/>
        </w:rPr>
        <w:t>http://www.ffoms.ru</w:t>
      </w:r>
    </w:p>
    <w:p w:rsidR="006C27B3" w:rsidRPr="00641434" w:rsidRDefault="006C27B3" w:rsidP="00641434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142" w:right="2" w:firstLine="0"/>
        <w:jc w:val="left"/>
        <w:rPr>
          <w:color w:val="auto"/>
          <w:szCs w:val="24"/>
          <w:lang w:val="x-none"/>
        </w:rPr>
      </w:pPr>
      <w:r w:rsidRPr="00641434">
        <w:rPr>
          <w:color w:val="auto"/>
          <w:szCs w:val="24"/>
          <w:lang w:val="x-none"/>
        </w:rPr>
        <w:t xml:space="preserve">Официальный сайт Федеральной службы государственной статистики </w:t>
      </w:r>
      <w:r w:rsidR="00641434">
        <w:rPr>
          <w:color w:val="auto"/>
          <w:szCs w:val="24"/>
          <w:lang w:val="x-none"/>
        </w:rPr>
        <w:t>http://www.gks.ru</w:t>
      </w:r>
    </w:p>
    <w:p w:rsidR="006C27B3" w:rsidRPr="00641434" w:rsidRDefault="006C27B3" w:rsidP="00641434">
      <w:pPr>
        <w:tabs>
          <w:tab w:val="left" w:pos="426"/>
        </w:tabs>
        <w:spacing w:after="0" w:line="240" w:lineRule="auto"/>
        <w:ind w:left="142" w:right="2" w:firstLine="0"/>
        <w:jc w:val="left"/>
        <w:rPr>
          <w:bCs/>
          <w:color w:val="auto"/>
          <w:szCs w:val="24"/>
        </w:rPr>
      </w:pPr>
    </w:p>
    <w:p w:rsidR="006C27B3" w:rsidRPr="00641434" w:rsidRDefault="006C27B3" w:rsidP="00641434">
      <w:pPr>
        <w:tabs>
          <w:tab w:val="left" w:pos="426"/>
        </w:tabs>
        <w:spacing w:after="0" w:line="240" w:lineRule="auto"/>
        <w:ind w:left="142" w:right="2" w:firstLine="0"/>
        <w:jc w:val="left"/>
        <w:rPr>
          <w:b/>
          <w:color w:val="auto"/>
          <w:szCs w:val="24"/>
        </w:rPr>
      </w:pPr>
    </w:p>
    <w:p w:rsidR="00264430" w:rsidRPr="00641434" w:rsidRDefault="00387735" w:rsidP="00641434">
      <w:pPr>
        <w:tabs>
          <w:tab w:val="left" w:pos="426"/>
        </w:tabs>
        <w:spacing w:after="0" w:line="240" w:lineRule="auto"/>
        <w:ind w:left="142" w:right="2" w:firstLine="0"/>
        <w:jc w:val="left"/>
        <w:rPr>
          <w:color w:val="auto"/>
          <w:szCs w:val="24"/>
        </w:rPr>
      </w:pPr>
      <w:r w:rsidRPr="00641434">
        <w:rPr>
          <w:color w:val="auto"/>
          <w:szCs w:val="24"/>
        </w:rPr>
        <w:t xml:space="preserve"> </w:t>
      </w:r>
    </w:p>
    <w:p w:rsidR="00264430" w:rsidRPr="00800C18" w:rsidRDefault="00387735" w:rsidP="00800C18">
      <w:pPr>
        <w:spacing w:after="0" w:line="240" w:lineRule="auto"/>
        <w:ind w:left="142" w:right="2" w:firstLine="0"/>
        <w:rPr>
          <w:szCs w:val="24"/>
        </w:rPr>
      </w:pPr>
      <w:r w:rsidRPr="00800C18">
        <w:rPr>
          <w:szCs w:val="24"/>
        </w:rPr>
        <w:t xml:space="preserve"> </w:t>
      </w:r>
    </w:p>
    <w:sectPr w:rsidR="00264430" w:rsidRPr="00800C18" w:rsidSect="00800C18">
      <w:footerReference w:type="even" r:id="rId15"/>
      <w:footerReference w:type="default" r:id="rId16"/>
      <w:footerReference w:type="first" r:id="rId17"/>
      <w:pgSz w:w="11906" w:h="16841"/>
      <w:pgMar w:top="568" w:right="704" w:bottom="117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07" w:rsidRDefault="00E34B07">
      <w:pPr>
        <w:spacing w:after="0" w:line="240" w:lineRule="auto"/>
      </w:pPr>
      <w:r>
        <w:separator/>
      </w:r>
    </w:p>
  </w:endnote>
  <w:endnote w:type="continuationSeparator" w:id="0">
    <w:p w:rsidR="00E34B07" w:rsidRDefault="00E34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615" w:rsidRDefault="00E33615">
    <w:pPr>
      <w:spacing w:after="46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E33615" w:rsidRDefault="00E33615">
    <w:pPr>
      <w:spacing w:after="0" w:line="240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615" w:rsidRDefault="00E33615">
    <w:pPr>
      <w:spacing w:after="0" w:line="240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615" w:rsidRDefault="00E33615">
    <w:pPr>
      <w:spacing w:after="0" w:line="276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07" w:rsidRDefault="00E34B07">
      <w:pPr>
        <w:spacing w:after="0" w:line="240" w:lineRule="auto"/>
      </w:pPr>
      <w:r>
        <w:separator/>
      </w:r>
    </w:p>
  </w:footnote>
  <w:footnote w:type="continuationSeparator" w:id="0">
    <w:p w:rsidR="00E34B07" w:rsidRDefault="00E34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CEF"/>
    <w:multiLevelType w:val="hybridMultilevel"/>
    <w:tmpl w:val="074C4078"/>
    <w:lvl w:ilvl="0" w:tplc="8D4C4820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FA1BBA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E36F4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46F072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F6D0DE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7C75BC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6E2268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5CB42E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8A1754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EC5EC0"/>
    <w:multiLevelType w:val="hybridMultilevel"/>
    <w:tmpl w:val="76807894"/>
    <w:lvl w:ilvl="0" w:tplc="324CDF76">
      <w:start w:val="1"/>
      <w:numFmt w:val="decimal"/>
      <w:lvlText w:val="%1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164770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58687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4CA52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E4BF8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BC52E6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E3AE2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32D43A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565A0A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272E49"/>
    <w:multiLevelType w:val="hybridMultilevel"/>
    <w:tmpl w:val="BF0236B2"/>
    <w:lvl w:ilvl="0" w:tplc="B010DA42">
      <w:start w:val="1"/>
      <w:numFmt w:val="bullet"/>
      <w:lvlText w:val="-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60C9E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C03EE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54075C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92314E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0699E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16E2FA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C25CDC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ACBFC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C66077"/>
    <w:multiLevelType w:val="hybridMultilevel"/>
    <w:tmpl w:val="0A4A3AA4"/>
    <w:lvl w:ilvl="0" w:tplc="0CE05A84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D407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06C8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564B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CEDF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3209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3082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A23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585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8E087A"/>
    <w:multiLevelType w:val="hybridMultilevel"/>
    <w:tmpl w:val="7FEAB36A"/>
    <w:lvl w:ilvl="0" w:tplc="8CD6824E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5" w15:restartNumberingAfterBreak="0">
    <w:nsid w:val="14DF6C85"/>
    <w:multiLevelType w:val="hybridMultilevel"/>
    <w:tmpl w:val="D206D9B0"/>
    <w:lvl w:ilvl="0" w:tplc="D91E0F0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B4CA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CC23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0AD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D27C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EDF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6EA1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ACE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E043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B30CCF"/>
    <w:multiLevelType w:val="hybridMultilevel"/>
    <w:tmpl w:val="4650D3A4"/>
    <w:lvl w:ilvl="0" w:tplc="DF100FFE">
      <w:start w:val="1"/>
      <w:numFmt w:val="decimal"/>
      <w:lvlText w:val="%1.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6BDF8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042C0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3EC78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12134C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26C5A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8E04E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4A7256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C9302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562156"/>
    <w:multiLevelType w:val="hybridMultilevel"/>
    <w:tmpl w:val="3806A872"/>
    <w:lvl w:ilvl="0" w:tplc="96D61C5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65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1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CAC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08B2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6A4A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0A0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EAE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CDA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DE4019"/>
    <w:multiLevelType w:val="hybridMultilevel"/>
    <w:tmpl w:val="A4DE5AA0"/>
    <w:lvl w:ilvl="0" w:tplc="0964937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68B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BEFA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42F7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BAE3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AA5C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7A09F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767F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F489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053F2D"/>
    <w:multiLevelType w:val="hybridMultilevel"/>
    <w:tmpl w:val="EA2E7F6E"/>
    <w:lvl w:ilvl="0" w:tplc="36D29CEC">
      <w:start w:val="1"/>
      <w:numFmt w:val="decimal"/>
      <w:lvlText w:val="%1)"/>
      <w:lvlJc w:val="left"/>
      <w:pPr>
        <w:ind w:left="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8D450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2474EA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26208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2A940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E6D9E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0AD3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CC8AB6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2B97E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BF2357"/>
    <w:multiLevelType w:val="multilevel"/>
    <w:tmpl w:val="CED8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92411AF"/>
    <w:multiLevelType w:val="hybridMultilevel"/>
    <w:tmpl w:val="45F89098"/>
    <w:lvl w:ilvl="0" w:tplc="C2CED768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0A0824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C89E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32B6A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63E3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44E10E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26E986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5AEBFE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06E43A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BA5860"/>
    <w:multiLevelType w:val="hybridMultilevel"/>
    <w:tmpl w:val="3252E00A"/>
    <w:lvl w:ilvl="0" w:tplc="5C14DD5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7442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7207A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BC93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E4E30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B60D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98D9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C89E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2C27F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396BB4"/>
    <w:multiLevelType w:val="hybridMultilevel"/>
    <w:tmpl w:val="6B0ADEE2"/>
    <w:lvl w:ilvl="0" w:tplc="112C0D1C">
      <w:start w:val="1"/>
      <w:numFmt w:val="bullet"/>
      <w:lvlText w:val="–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5A2F4C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CD45A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F8EF24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228B2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CBA04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182C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0CAAC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1C7158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4C3671"/>
    <w:multiLevelType w:val="hybridMultilevel"/>
    <w:tmpl w:val="B0005F24"/>
    <w:lvl w:ilvl="0" w:tplc="5B90FF04">
      <w:start w:val="1"/>
      <w:numFmt w:val="decimal"/>
      <w:lvlText w:val="%1)"/>
      <w:lvlJc w:val="left"/>
      <w:pPr>
        <w:ind w:left="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048CDE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6C0550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76EF56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5AD050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64140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580152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EC31C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FE44DC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BAA5877"/>
    <w:multiLevelType w:val="hybridMultilevel"/>
    <w:tmpl w:val="386E54C2"/>
    <w:lvl w:ilvl="0" w:tplc="23D627CA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805C82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E1EAE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C00CFC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0A0EA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647ABA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41FD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24D7A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DA6CA2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F93A14"/>
    <w:multiLevelType w:val="hybridMultilevel"/>
    <w:tmpl w:val="847AB222"/>
    <w:lvl w:ilvl="0" w:tplc="63621D30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688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A07B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622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471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6801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DC70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CF1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B478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812BBD"/>
    <w:multiLevelType w:val="hybridMultilevel"/>
    <w:tmpl w:val="3718EBD2"/>
    <w:lvl w:ilvl="0" w:tplc="81D2DEC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DCB60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28C86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AED588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F0AB3A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2289E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E25C7E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43F30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4A1882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2A23370"/>
    <w:multiLevelType w:val="hybridMultilevel"/>
    <w:tmpl w:val="3E387D1C"/>
    <w:lvl w:ilvl="0" w:tplc="432080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EC62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F27E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423F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236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2897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8266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5A01C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8A07E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3F136C"/>
    <w:multiLevelType w:val="multilevel"/>
    <w:tmpl w:val="8FB8140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FE65EF"/>
    <w:multiLevelType w:val="hybridMultilevel"/>
    <w:tmpl w:val="9D5AEF92"/>
    <w:lvl w:ilvl="0" w:tplc="3F3432E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444A8E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5A899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528504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DC315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28C4DE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827F92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4A8A0A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87C54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17D0B78"/>
    <w:multiLevelType w:val="hybridMultilevel"/>
    <w:tmpl w:val="544AFEE0"/>
    <w:lvl w:ilvl="0" w:tplc="84ECD8B6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8F1D2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6A14E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12A024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9243B6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906572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A0144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613F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A0702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2882CB3"/>
    <w:multiLevelType w:val="hybridMultilevel"/>
    <w:tmpl w:val="38C40E30"/>
    <w:lvl w:ilvl="0" w:tplc="9AB81A3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62773E">
      <w:start w:val="1"/>
      <w:numFmt w:val="bullet"/>
      <w:lvlText w:val="o"/>
      <w:lvlJc w:val="left"/>
      <w:pPr>
        <w:ind w:left="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E89D4">
      <w:start w:val="1"/>
      <w:numFmt w:val="bullet"/>
      <w:lvlRestart w:val="0"/>
      <w:lvlText w:val="–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389FE6">
      <w:start w:val="1"/>
      <w:numFmt w:val="bullet"/>
      <w:lvlText w:val="•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CEF296">
      <w:start w:val="1"/>
      <w:numFmt w:val="bullet"/>
      <w:lvlText w:val="o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20BA80">
      <w:start w:val="1"/>
      <w:numFmt w:val="bullet"/>
      <w:lvlText w:val="▪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A0D2F8">
      <w:start w:val="1"/>
      <w:numFmt w:val="bullet"/>
      <w:lvlText w:val="•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742B16">
      <w:start w:val="1"/>
      <w:numFmt w:val="bullet"/>
      <w:lvlText w:val="o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4CB72">
      <w:start w:val="1"/>
      <w:numFmt w:val="bullet"/>
      <w:lvlText w:val="▪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F87A5B"/>
    <w:multiLevelType w:val="hybridMultilevel"/>
    <w:tmpl w:val="AEC692B6"/>
    <w:lvl w:ilvl="0" w:tplc="BF2699B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4E9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587C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DC7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ECC4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1CD0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E46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1EDD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021F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2A7957"/>
    <w:multiLevelType w:val="hybridMultilevel"/>
    <w:tmpl w:val="C60C3D48"/>
    <w:lvl w:ilvl="0" w:tplc="4EEC277C">
      <w:start w:val="1"/>
      <w:numFmt w:val="decimal"/>
      <w:lvlText w:val="%1.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7654FC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1C79C0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FEEEF8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12EE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8D7A8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07A96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9C7C22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AEA324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9A6F16"/>
    <w:multiLevelType w:val="hybridMultilevel"/>
    <w:tmpl w:val="F62CB9E0"/>
    <w:lvl w:ilvl="0" w:tplc="65FE4FA2">
      <w:start w:val="1"/>
      <w:numFmt w:val="decimal"/>
      <w:lvlText w:val="%1)"/>
      <w:lvlJc w:val="left"/>
      <w:pPr>
        <w:ind w:left="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C8484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0E530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20D1DE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804C3A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CCF544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D6C4C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ECB50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01A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2B2914"/>
    <w:multiLevelType w:val="hybridMultilevel"/>
    <w:tmpl w:val="4EA4773E"/>
    <w:lvl w:ilvl="0" w:tplc="1004B36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34EE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ECC3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2E43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941E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0213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001B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850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0E5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5E2927"/>
    <w:multiLevelType w:val="hybridMultilevel"/>
    <w:tmpl w:val="0E2E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939FE"/>
    <w:multiLevelType w:val="hybridMultilevel"/>
    <w:tmpl w:val="F4A4BC30"/>
    <w:lvl w:ilvl="0" w:tplc="115A2AA8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210AC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EE743A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24EE9A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A188C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08E242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F2F474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0C4380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EF57C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AD84D50"/>
    <w:multiLevelType w:val="hybridMultilevel"/>
    <w:tmpl w:val="8B6E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22A96"/>
    <w:multiLevelType w:val="hybridMultilevel"/>
    <w:tmpl w:val="EC0669FA"/>
    <w:lvl w:ilvl="0" w:tplc="FDCABDD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CD3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BAC4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2CD9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6E1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484A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E7F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7E63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629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25"/>
  </w:num>
  <w:num w:numId="10">
    <w:abstractNumId w:val="23"/>
  </w:num>
  <w:num w:numId="11">
    <w:abstractNumId w:val="26"/>
  </w:num>
  <w:num w:numId="12">
    <w:abstractNumId w:val="14"/>
  </w:num>
  <w:num w:numId="13">
    <w:abstractNumId w:val="0"/>
  </w:num>
  <w:num w:numId="14">
    <w:abstractNumId w:val="9"/>
  </w:num>
  <w:num w:numId="15">
    <w:abstractNumId w:val="24"/>
  </w:num>
  <w:num w:numId="16">
    <w:abstractNumId w:val="6"/>
  </w:num>
  <w:num w:numId="17">
    <w:abstractNumId w:val="13"/>
  </w:num>
  <w:num w:numId="18">
    <w:abstractNumId w:val="28"/>
  </w:num>
  <w:num w:numId="19">
    <w:abstractNumId w:val="11"/>
  </w:num>
  <w:num w:numId="20">
    <w:abstractNumId w:val="3"/>
  </w:num>
  <w:num w:numId="21">
    <w:abstractNumId w:val="16"/>
  </w:num>
  <w:num w:numId="22">
    <w:abstractNumId w:val="19"/>
  </w:num>
  <w:num w:numId="23">
    <w:abstractNumId w:val="22"/>
  </w:num>
  <w:num w:numId="24">
    <w:abstractNumId w:val="17"/>
  </w:num>
  <w:num w:numId="25">
    <w:abstractNumId w:val="20"/>
  </w:num>
  <w:num w:numId="26">
    <w:abstractNumId w:val="8"/>
  </w:num>
  <w:num w:numId="27">
    <w:abstractNumId w:val="12"/>
  </w:num>
  <w:num w:numId="28">
    <w:abstractNumId w:val="4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30"/>
    <w:rsid w:val="00192E83"/>
    <w:rsid w:val="001E4FE2"/>
    <w:rsid w:val="00242D0E"/>
    <w:rsid w:val="00264430"/>
    <w:rsid w:val="002738EC"/>
    <w:rsid w:val="00286B2B"/>
    <w:rsid w:val="00387735"/>
    <w:rsid w:val="003B4F12"/>
    <w:rsid w:val="004371BE"/>
    <w:rsid w:val="0044728A"/>
    <w:rsid w:val="00551835"/>
    <w:rsid w:val="005940E3"/>
    <w:rsid w:val="005D5013"/>
    <w:rsid w:val="00641434"/>
    <w:rsid w:val="0067621B"/>
    <w:rsid w:val="006C27B3"/>
    <w:rsid w:val="0071075C"/>
    <w:rsid w:val="00714BBE"/>
    <w:rsid w:val="00800C18"/>
    <w:rsid w:val="0091582F"/>
    <w:rsid w:val="0096685D"/>
    <w:rsid w:val="009B3A46"/>
    <w:rsid w:val="00A46E04"/>
    <w:rsid w:val="00AA0E06"/>
    <w:rsid w:val="00AC3ECE"/>
    <w:rsid w:val="00B27987"/>
    <w:rsid w:val="00C32863"/>
    <w:rsid w:val="00C62DF0"/>
    <w:rsid w:val="00D22719"/>
    <w:rsid w:val="00DA1101"/>
    <w:rsid w:val="00DC5F44"/>
    <w:rsid w:val="00E33615"/>
    <w:rsid w:val="00E34B07"/>
    <w:rsid w:val="00EB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BD113C3"/>
  <w15:docId w15:val="{143E1F56-535D-463E-807F-5566BE358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FE2"/>
    <w:pPr>
      <w:spacing w:after="43" w:line="237" w:lineRule="auto"/>
      <w:ind w:left="723" w:righ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8" w:line="237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8" w:line="240" w:lineRule="auto"/>
      <w:ind w:left="2" w:right="-15" w:hanging="10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5D501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D501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D501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D501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D501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D5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5013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C32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C27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book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vuzlib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28</Pages>
  <Words>10186</Words>
  <Characters>58066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Heckler</dc:creator>
  <cp:keywords/>
  <cp:lastModifiedBy>Win10</cp:lastModifiedBy>
  <cp:revision>12</cp:revision>
  <dcterms:created xsi:type="dcterms:W3CDTF">2022-07-18T13:26:00Z</dcterms:created>
  <dcterms:modified xsi:type="dcterms:W3CDTF">2024-12-12T16:40:00Z</dcterms:modified>
</cp:coreProperties>
</file>